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AC" w:rsidRDefault="00D647AC" w:rsidP="00FC2636">
      <w:pPr>
        <w:pStyle w:val="Title"/>
        <w:spacing w:line="360" w:lineRule="auto"/>
        <w:jc w:val="center"/>
        <w:rPr>
          <w:sz w:val="56"/>
          <w:szCs w:val="56"/>
        </w:rPr>
      </w:pPr>
      <w:r w:rsidRPr="00472673">
        <w:rPr>
          <w:b/>
          <w:noProof/>
          <w:lang w:eastAsia="en-US"/>
        </w:rPr>
        <w:drawing>
          <wp:anchor distT="0" distB="0" distL="114300" distR="114300" simplePos="0" relativeHeight="251659264" behindDoc="1" locked="0" layoutInCell="1" allowOverlap="1" wp14:anchorId="4E8B94A6" wp14:editId="5BD2790C">
            <wp:simplePos x="0" y="0"/>
            <wp:positionH relativeFrom="column">
              <wp:posOffset>-28575</wp:posOffset>
            </wp:positionH>
            <wp:positionV relativeFrom="paragraph">
              <wp:posOffset>0</wp:posOffset>
            </wp:positionV>
            <wp:extent cx="1685290" cy="952500"/>
            <wp:effectExtent l="0" t="0" r="0" b="0"/>
            <wp:wrapTight wrapText="bothSides">
              <wp:wrapPolygon edited="0">
                <wp:start x="0" y="0"/>
                <wp:lineTo x="0" y="21168"/>
                <wp:lineTo x="21242" y="21168"/>
                <wp:lineTo x="21242"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2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7AC" w:rsidRPr="00937C9B" w:rsidRDefault="00D647AC" w:rsidP="00FC2636">
      <w:pPr>
        <w:pStyle w:val="Title"/>
        <w:spacing w:line="360" w:lineRule="auto"/>
        <w:jc w:val="center"/>
        <w:rPr>
          <w:sz w:val="32"/>
          <w:szCs w:val="32"/>
        </w:rPr>
      </w:pPr>
    </w:p>
    <w:p w:rsidR="004E123A" w:rsidRPr="00EE252E" w:rsidRDefault="00545AD9" w:rsidP="00FC2636">
      <w:pPr>
        <w:pStyle w:val="Title"/>
        <w:spacing w:line="360" w:lineRule="auto"/>
        <w:jc w:val="center"/>
        <w:rPr>
          <w:b/>
          <w:color w:val="6AAC90" w:themeColor="accent4"/>
          <w:sz w:val="56"/>
          <w:szCs w:val="56"/>
          <w:u w:val="single"/>
          <w:lang w:val="fr-FR"/>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EE252E">
        <w:rPr>
          <w:b/>
          <w:color w:val="6AAC90" w:themeColor="accent4"/>
          <w:sz w:val="56"/>
          <w:szCs w:val="56"/>
          <w:u w:val="single"/>
          <w:lang w:val="fr-FR"/>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Règlement</w:t>
      </w:r>
      <w:r w:rsidR="00D647AC" w:rsidRPr="00EE252E">
        <w:rPr>
          <w:b/>
          <w:color w:val="6AAC90" w:themeColor="accent4"/>
          <w:sz w:val="56"/>
          <w:szCs w:val="56"/>
          <w:u w:val="single"/>
          <w:lang w:val="fr-FR"/>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d’Ordre </w:t>
      </w:r>
      <w:r w:rsidRPr="00EE252E">
        <w:rPr>
          <w:b/>
          <w:color w:val="6AAC90" w:themeColor="accent4"/>
          <w:sz w:val="56"/>
          <w:szCs w:val="56"/>
          <w:u w:val="single"/>
          <w:lang w:val="fr-FR"/>
          <w14:shadow w14:blurRad="50800" w14:dist="38100" w14:dir="0" w14:sx="100000" w14:sy="100000" w14:kx="0" w14:ky="0" w14:algn="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Intérieur</w:t>
      </w:r>
    </w:p>
    <w:p w:rsidR="004E123A" w:rsidRPr="006C57D4" w:rsidRDefault="00545AD9" w:rsidP="00FC2636">
      <w:pPr>
        <w:pStyle w:val="Heading1"/>
        <w:spacing w:line="360" w:lineRule="auto"/>
        <w:rPr>
          <w:b/>
          <w:u w:val="single"/>
          <w:lang w:val="fr-FR"/>
        </w:rPr>
      </w:pPr>
      <w:r w:rsidRPr="006C57D4">
        <w:rPr>
          <w:b/>
          <w:u w:val="single"/>
          <w:lang w:val="fr-FR"/>
        </w:rPr>
        <w:t xml:space="preserve">Préambule </w:t>
      </w:r>
    </w:p>
    <w:p w:rsidR="00D647AC" w:rsidRPr="00545AD9" w:rsidRDefault="00D647AC" w:rsidP="00FC2636">
      <w:pPr>
        <w:spacing w:line="360" w:lineRule="auto"/>
        <w:rPr>
          <w:lang w:val="fr-FR"/>
        </w:rPr>
      </w:pPr>
    </w:p>
    <w:p w:rsidR="00090540" w:rsidRPr="00C92CF8" w:rsidRDefault="00D647AC" w:rsidP="00FC2636">
      <w:pPr>
        <w:spacing w:line="360" w:lineRule="auto"/>
        <w:ind w:firstLine="720"/>
        <w:jc w:val="both"/>
        <w:rPr>
          <w:i/>
          <w:sz w:val="20"/>
          <w:szCs w:val="20"/>
          <w:lang w:val="fr-FR"/>
        </w:rPr>
      </w:pPr>
      <w:r w:rsidRPr="00C92CF8">
        <w:rPr>
          <w:sz w:val="20"/>
          <w:szCs w:val="20"/>
          <w:lang w:val="fr-FR"/>
        </w:rPr>
        <w:t xml:space="preserve">Le </w:t>
      </w:r>
      <w:r w:rsidR="00545AD9" w:rsidRPr="00C92CF8">
        <w:rPr>
          <w:sz w:val="20"/>
          <w:szCs w:val="20"/>
          <w:lang w:val="fr-FR"/>
        </w:rPr>
        <w:t>présent</w:t>
      </w:r>
      <w:r w:rsidRPr="00C92CF8">
        <w:rPr>
          <w:sz w:val="20"/>
          <w:szCs w:val="20"/>
          <w:lang w:val="fr-FR"/>
        </w:rPr>
        <w:t xml:space="preserve"> </w:t>
      </w:r>
      <w:r w:rsidR="00545AD9" w:rsidRPr="00C92CF8">
        <w:rPr>
          <w:sz w:val="20"/>
          <w:szCs w:val="20"/>
          <w:lang w:val="fr-FR"/>
        </w:rPr>
        <w:t>règlement</w:t>
      </w:r>
      <w:r w:rsidRPr="00C92CF8">
        <w:rPr>
          <w:sz w:val="20"/>
          <w:szCs w:val="20"/>
          <w:lang w:val="fr-FR"/>
        </w:rPr>
        <w:t xml:space="preserve"> d’ordre </w:t>
      </w:r>
      <w:r w:rsidR="00545AD9" w:rsidRPr="00C92CF8">
        <w:rPr>
          <w:sz w:val="20"/>
          <w:szCs w:val="20"/>
          <w:lang w:val="fr-FR"/>
        </w:rPr>
        <w:t>intérieur</w:t>
      </w:r>
      <w:r w:rsidRPr="00C92CF8">
        <w:rPr>
          <w:sz w:val="20"/>
          <w:szCs w:val="20"/>
          <w:lang w:val="fr-FR"/>
        </w:rPr>
        <w:t xml:space="preserve"> est </w:t>
      </w:r>
      <w:r w:rsidR="00545AD9" w:rsidRPr="00C92CF8">
        <w:rPr>
          <w:sz w:val="20"/>
          <w:szCs w:val="20"/>
          <w:lang w:val="fr-FR"/>
        </w:rPr>
        <w:t>conçu</w:t>
      </w:r>
      <w:r w:rsidRPr="00C92CF8">
        <w:rPr>
          <w:sz w:val="20"/>
          <w:szCs w:val="20"/>
          <w:lang w:val="fr-FR"/>
        </w:rPr>
        <w:t xml:space="preserve"> pour </w:t>
      </w:r>
      <w:r w:rsidR="00545AD9" w:rsidRPr="00C92CF8">
        <w:rPr>
          <w:sz w:val="20"/>
          <w:szCs w:val="20"/>
          <w:lang w:val="fr-FR"/>
        </w:rPr>
        <w:t>compléter</w:t>
      </w:r>
      <w:r w:rsidRPr="00C92CF8">
        <w:rPr>
          <w:sz w:val="20"/>
          <w:szCs w:val="20"/>
          <w:lang w:val="fr-FR"/>
        </w:rPr>
        <w:t xml:space="preserve"> </w:t>
      </w:r>
      <w:r w:rsidR="008859F6">
        <w:rPr>
          <w:sz w:val="20"/>
          <w:szCs w:val="20"/>
          <w:lang w:val="fr-FR"/>
        </w:rPr>
        <w:t>e</w:t>
      </w:r>
      <w:r w:rsidR="00090540" w:rsidRPr="00C92CF8">
        <w:rPr>
          <w:sz w:val="20"/>
          <w:szCs w:val="20"/>
          <w:lang w:val="fr-FR"/>
        </w:rPr>
        <w:t xml:space="preserve">t préciser </w:t>
      </w:r>
      <w:r w:rsidRPr="00C92CF8">
        <w:rPr>
          <w:sz w:val="20"/>
          <w:szCs w:val="20"/>
          <w:lang w:val="fr-FR"/>
        </w:rPr>
        <w:t xml:space="preserve">les statuts de </w:t>
      </w:r>
      <w:r w:rsidRPr="00C92CF8">
        <w:rPr>
          <w:i/>
          <w:sz w:val="20"/>
          <w:szCs w:val="20"/>
          <w:lang w:val="fr-FR"/>
        </w:rPr>
        <w:t>Lumina RDC</w:t>
      </w:r>
      <w:r w:rsidR="00090540" w:rsidRPr="00C92CF8">
        <w:rPr>
          <w:i/>
          <w:sz w:val="20"/>
          <w:szCs w:val="20"/>
          <w:lang w:val="fr-FR"/>
        </w:rPr>
        <w:t>.</w:t>
      </w:r>
      <w:r w:rsidR="00090540" w:rsidRPr="00C92CF8">
        <w:rPr>
          <w:sz w:val="20"/>
          <w:szCs w:val="20"/>
          <w:lang w:val="fr-FR"/>
        </w:rPr>
        <w:t xml:space="preserve"> Il explicite et concrétise autant que de besoin, le contenu des diverses fonctions et commissions, ainsi que les modalités et processus liés au bon fonctionnement </w:t>
      </w:r>
      <w:r w:rsidR="00DE6D2E">
        <w:rPr>
          <w:sz w:val="20"/>
          <w:szCs w:val="20"/>
          <w:lang w:val="fr-FR"/>
        </w:rPr>
        <w:t xml:space="preserve">de </w:t>
      </w:r>
      <w:r w:rsidR="00090540" w:rsidRPr="00C92CF8">
        <w:rPr>
          <w:i/>
          <w:sz w:val="20"/>
          <w:szCs w:val="20"/>
          <w:lang w:val="fr-FR"/>
        </w:rPr>
        <w:t>Lumina RDC.</w:t>
      </w:r>
    </w:p>
    <w:p w:rsidR="00952DF9" w:rsidRPr="006C57D4" w:rsidRDefault="00952DF9" w:rsidP="00FC2636">
      <w:pPr>
        <w:pStyle w:val="Heading1"/>
        <w:spacing w:line="360" w:lineRule="auto"/>
        <w:rPr>
          <w:b/>
          <w:u w:val="single"/>
          <w:lang w:val="fr-FR"/>
        </w:rPr>
      </w:pPr>
      <w:r w:rsidRPr="006C57D4">
        <w:rPr>
          <w:b/>
          <w:u w:val="single"/>
          <w:lang w:val="fr-FR"/>
        </w:rPr>
        <w:t xml:space="preserve">Article I : Identité </w:t>
      </w:r>
    </w:p>
    <w:p w:rsidR="00952DF9" w:rsidRDefault="00952DF9" w:rsidP="00FC2636">
      <w:pPr>
        <w:spacing w:line="360" w:lineRule="auto"/>
        <w:rPr>
          <w:lang w:val="fr-FR"/>
        </w:rPr>
      </w:pPr>
    </w:p>
    <w:p w:rsidR="00952DF9" w:rsidRPr="00C92CF8" w:rsidRDefault="00520E36" w:rsidP="00FC2636">
      <w:pPr>
        <w:spacing w:line="360" w:lineRule="auto"/>
        <w:ind w:firstLine="720"/>
        <w:jc w:val="both"/>
        <w:rPr>
          <w:sz w:val="20"/>
          <w:szCs w:val="20"/>
          <w:lang w:val="fr-FR"/>
        </w:rPr>
      </w:pPr>
      <w:r w:rsidRPr="00C92CF8">
        <w:rPr>
          <w:i/>
          <w:sz w:val="20"/>
          <w:szCs w:val="20"/>
          <w:lang w:val="fr-FR"/>
        </w:rPr>
        <w:t xml:space="preserve">Lumina </w:t>
      </w:r>
      <w:r w:rsidRPr="00C92CF8">
        <w:rPr>
          <w:sz w:val="20"/>
          <w:szCs w:val="20"/>
          <w:lang w:val="fr-FR"/>
        </w:rPr>
        <w:t xml:space="preserve">est un organisme de droit Américain, servant de plateforme pour la diaspora Congolaise dans le but de mobiliser les fonds et d’établir un forum ayant pour objectif le développement en République Démocratique du Congo. </w:t>
      </w:r>
      <w:r w:rsidR="00457726" w:rsidRPr="00C92CF8">
        <w:rPr>
          <w:sz w:val="20"/>
          <w:szCs w:val="20"/>
          <w:lang w:val="fr-FR"/>
        </w:rPr>
        <w:t xml:space="preserve">Le nom (LUMINA RDC), le logo, ainsi que le slogan (unis, nous réussirons !) sont propriétés exclusives de </w:t>
      </w:r>
      <w:r w:rsidR="00457726" w:rsidRPr="00C92CF8">
        <w:rPr>
          <w:i/>
          <w:sz w:val="20"/>
          <w:szCs w:val="20"/>
          <w:lang w:val="fr-FR"/>
        </w:rPr>
        <w:t>Lumina RDC</w:t>
      </w:r>
      <w:r w:rsidR="001A2EFD" w:rsidRPr="00C92CF8">
        <w:rPr>
          <w:sz w:val="20"/>
          <w:szCs w:val="20"/>
          <w:lang w:val="fr-FR"/>
        </w:rPr>
        <w:t xml:space="preserve"> tel qu’enregistrée dans l’Etat de la Pennsylvanie, aux Etats-Unis d’Amérique.</w:t>
      </w:r>
      <w:r w:rsidR="00E47779" w:rsidRPr="00C92CF8">
        <w:rPr>
          <w:sz w:val="20"/>
          <w:szCs w:val="20"/>
          <w:lang w:val="fr-FR"/>
        </w:rPr>
        <w:t xml:space="preserve"> L’utilisation du nom, du logo, ainsi que du slogan de </w:t>
      </w:r>
      <w:r w:rsidR="00E47779" w:rsidRPr="00C92CF8">
        <w:rPr>
          <w:i/>
          <w:sz w:val="20"/>
          <w:szCs w:val="20"/>
          <w:lang w:val="fr-FR"/>
        </w:rPr>
        <w:t>Lumina RDC</w:t>
      </w:r>
      <w:r w:rsidR="00E47779" w:rsidRPr="00C92CF8">
        <w:rPr>
          <w:sz w:val="20"/>
          <w:szCs w:val="20"/>
          <w:lang w:val="fr-FR"/>
        </w:rPr>
        <w:t xml:space="preserve"> ne peut être possible que sous autorisation signée du (des) fondateur (s) de </w:t>
      </w:r>
      <w:r w:rsidR="00E47779" w:rsidRPr="00C92CF8">
        <w:rPr>
          <w:i/>
          <w:sz w:val="20"/>
          <w:szCs w:val="20"/>
          <w:lang w:val="fr-FR"/>
        </w:rPr>
        <w:t>Lumina RDC</w:t>
      </w:r>
      <w:r w:rsidR="003F1946" w:rsidRPr="00C92CF8">
        <w:rPr>
          <w:sz w:val="20"/>
          <w:szCs w:val="20"/>
          <w:lang w:val="fr-FR"/>
        </w:rPr>
        <w:t xml:space="preserve"> qui en possède la marque déposée.</w:t>
      </w:r>
    </w:p>
    <w:p w:rsidR="00EB65B5" w:rsidRDefault="00EB65B5" w:rsidP="00FC2636">
      <w:pPr>
        <w:spacing w:line="360" w:lineRule="auto"/>
        <w:ind w:firstLine="720"/>
        <w:jc w:val="both"/>
        <w:rPr>
          <w:sz w:val="20"/>
          <w:szCs w:val="20"/>
          <w:lang w:val="fr-FR"/>
        </w:rPr>
      </w:pPr>
      <w:r w:rsidRPr="00C92CF8">
        <w:rPr>
          <w:i/>
          <w:sz w:val="20"/>
          <w:szCs w:val="20"/>
          <w:lang w:val="fr-FR"/>
        </w:rPr>
        <w:t>Lumina RDC</w:t>
      </w:r>
      <w:r w:rsidRPr="00C92CF8">
        <w:rPr>
          <w:sz w:val="20"/>
          <w:szCs w:val="20"/>
          <w:lang w:val="fr-FR"/>
        </w:rPr>
        <w:t xml:space="preserve"> vise la réalisation du développement à travers une action dans les secteurs de l’agriculture comme cheval de bataille, en passant par l’éducation, la santé, le transport, ainsi que l’environnement. </w:t>
      </w:r>
      <w:r w:rsidR="00F141F8" w:rsidRPr="00C92CF8">
        <w:rPr>
          <w:sz w:val="20"/>
          <w:szCs w:val="20"/>
          <w:lang w:val="fr-FR"/>
        </w:rPr>
        <w:t xml:space="preserve">Dans un axe symétrique, ses 5 secteurs (agriculture, éducation, santé, transport, et environnement) peuvent servir de support, les uns pour les autres, dans un ordre adapté aux situations spécifiques selon la réalité sur les lieux d’intervention de </w:t>
      </w:r>
      <w:r w:rsidR="00F141F8" w:rsidRPr="00C92CF8">
        <w:rPr>
          <w:i/>
          <w:sz w:val="20"/>
          <w:szCs w:val="20"/>
          <w:lang w:val="fr-FR"/>
        </w:rPr>
        <w:t>Lumina RDC</w:t>
      </w:r>
      <w:r w:rsidR="00F141F8" w:rsidRPr="00C92CF8">
        <w:rPr>
          <w:sz w:val="20"/>
          <w:szCs w:val="20"/>
          <w:lang w:val="fr-FR"/>
        </w:rPr>
        <w:t xml:space="preserve">.    </w:t>
      </w:r>
    </w:p>
    <w:p w:rsidR="008859F6" w:rsidRPr="00C92CF8" w:rsidRDefault="008859F6" w:rsidP="00FC2636">
      <w:pPr>
        <w:spacing w:line="360" w:lineRule="auto"/>
        <w:ind w:firstLine="720"/>
        <w:jc w:val="both"/>
        <w:rPr>
          <w:sz w:val="20"/>
          <w:szCs w:val="20"/>
          <w:lang w:val="fr-FR"/>
        </w:rPr>
      </w:pPr>
    </w:p>
    <w:p w:rsidR="00EB65B5" w:rsidRPr="006C57D4" w:rsidRDefault="00EB65B5" w:rsidP="00FC2636">
      <w:pPr>
        <w:pStyle w:val="Heading1"/>
        <w:spacing w:line="360" w:lineRule="auto"/>
        <w:rPr>
          <w:b/>
          <w:u w:val="single"/>
          <w:lang w:val="fr-FR"/>
        </w:rPr>
      </w:pPr>
      <w:r w:rsidRPr="006C57D4">
        <w:rPr>
          <w:b/>
          <w:u w:val="single"/>
          <w:lang w:val="fr-FR"/>
        </w:rPr>
        <w:t xml:space="preserve">Article II : </w:t>
      </w:r>
      <w:r w:rsidR="009469D6" w:rsidRPr="006C57D4">
        <w:rPr>
          <w:b/>
          <w:u w:val="single"/>
          <w:lang w:val="fr-FR"/>
        </w:rPr>
        <w:t xml:space="preserve">Membres </w:t>
      </w:r>
    </w:p>
    <w:p w:rsidR="009469D6" w:rsidRDefault="009469D6" w:rsidP="00FC2636">
      <w:pPr>
        <w:spacing w:line="360" w:lineRule="auto"/>
        <w:rPr>
          <w:lang w:val="fr-FR"/>
        </w:rPr>
      </w:pPr>
    </w:p>
    <w:p w:rsidR="00FB01E7" w:rsidRPr="00C92CF8" w:rsidRDefault="009469D6" w:rsidP="002161B7">
      <w:pPr>
        <w:spacing w:line="360" w:lineRule="auto"/>
        <w:ind w:firstLine="360"/>
        <w:jc w:val="both"/>
        <w:rPr>
          <w:sz w:val="20"/>
          <w:szCs w:val="20"/>
          <w:lang w:val="fr-FR"/>
        </w:rPr>
      </w:pPr>
      <w:r w:rsidRPr="00C92CF8">
        <w:rPr>
          <w:i/>
          <w:sz w:val="20"/>
          <w:szCs w:val="20"/>
          <w:lang w:val="fr-FR"/>
        </w:rPr>
        <w:t xml:space="preserve">Lumina RDC </w:t>
      </w:r>
      <w:r w:rsidRPr="00C92CF8">
        <w:rPr>
          <w:sz w:val="20"/>
          <w:szCs w:val="20"/>
          <w:lang w:val="fr-FR"/>
        </w:rPr>
        <w:t>regroupe quatre (4) qualités de membres : les membres ordinaires, les membres du Comité Exécutif Elargi, les membres du Conseil d’Administration, ainsi que les fondateurs.</w:t>
      </w:r>
      <w:r w:rsidR="00FB01E7" w:rsidRPr="00C92CF8">
        <w:rPr>
          <w:sz w:val="20"/>
          <w:szCs w:val="20"/>
          <w:lang w:val="fr-FR"/>
        </w:rPr>
        <w:t xml:space="preserve"> A tous les niveaux d’adhésion, les membres de </w:t>
      </w:r>
      <w:r w:rsidR="00FB01E7" w:rsidRPr="00C92CF8">
        <w:rPr>
          <w:i/>
          <w:sz w:val="20"/>
          <w:szCs w:val="20"/>
          <w:lang w:val="fr-FR"/>
        </w:rPr>
        <w:t>Lumina RDC</w:t>
      </w:r>
      <w:r w:rsidR="00FB01E7" w:rsidRPr="00C92CF8">
        <w:rPr>
          <w:sz w:val="20"/>
          <w:szCs w:val="20"/>
          <w:lang w:val="fr-FR"/>
        </w:rPr>
        <w:t xml:space="preserve"> sont considérés actifs et jouissent de la plénitude des droits accordés par la loi, les statuts, ainsi que le présent règlement. </w:t>
      </w:r>
    </w:p>
    <w:p w:rsidR="007D57A8" w:rsidRPr="00C92CF8" w:rsidRDefault="0027251C" w:rsidP="00FC2636">
      <w:pPr>
        <w:pStyle w:val="ListParagraph"/>
        <w:numPr>
          <w:ilvl w:val="0"/>
          <w:numId w:val="3"/>
        </w:numPr>
        <w:spacing w:line="360" w:lineRule="auto"/>
        <w:jc w:val="both"/>
        <w:rPr>
          <w:sz w:val="20"/>
          <w:szCs w:val="20"/>
          <w:lang w:val="fr-FR"/>
        </w:rPr>
      </w:pPr>
      <w:r w:rsidRPr="00C92CF8">
        <w:rPr>
          <w:b/>
          <w:sz w:val="20"/>
          <w:szCs w:val="20"/>
          <w:u w:val="single"/>
          <w:lang w:val="fr-FR"/>
        </w:rPr>
        <w:t>Est membre ordinaire</w:t>
      </w:r>
      <w:r w:rsidR="00FB01E7" w:rsidRPr="00C92CF8">
        <w:rPr>
          <w:sz w:val="20"/>
          <w:szCs w:val="20"/>
          <w:lang w:val="fr-FR"/>
        </w:rPr>
        <w:t xml:space="preserve">, toute personne ayant </w:t>
      </w:r>
      <w:r w:rsidR="00C7484B" w:rsidRPr="00C92CF8">
        <w:rPr>
          <w:sz w:val="20"/>
          <w:szCs w:val="20"/>
          <w:lang w:val="fr-FR"/>
        </w:rPr>
        <w:t>acceptée</w:t>
      </w:r>
      <w:r w:rsidR="0077224B" w:rsidRPr="00C92CF8">
        <w:rPr>
          <w:sz w:val="20"/>
          <w:szCs w:val="20"/>
          <w:lang w:val="fr-FR"/>
        </w:rPr>
        <w:t xml:space="preserve"> l’</w:t>
      </w:r>
      <w:r w:rsidR="00C7484B" w:rsidRPr="00C92CF8">
        <w:rPr>
          <w:sz w:val="20"/>
          <w:szCs w:val="20"/>
          <w:lang w:val="fr-FR"/>
        </w:rPr>
        <w:t>adhésion</w:t>
      </w:r>
      <w:r w:rsidR="0077224B" w:rsidRPr="00C92CF8">
        <w:rPr>
          <w:sz w:val="20"/>
          <w:szCs w:val="20"/>
          <w:lang w:val="fr-FR"/>
        </w:rPr>
        <w:t xml:space="preserve"> a </w:t>
      </w:r>
      <w:r w:rsidR="0077224B" w:rsidRPr="00C92CF8">
        <w:rPr>
          <w:i/>
          <w:sz w:val="20"/>
          <w:szCs w:val="20"/>
          <w:lang w:val="fr-FR"/>
        </w:rPr>
        <w:t>Lumina RDC</w:t>
      </w:r>
      <w:r w:rsidR="002425BE" w:rsidRPr="00C92CF8">
        <w:rPr>
          <w:i/>
          <w:sz w:val="20"/>
          <w:szCs w:val="20"/>
          <w:lang w:val="fr-FR"/>
        </w:rPr>
        <w:t xml:space="preserve"> </w:t>
      </w:r>
      <w:r w:rsidR="002425BE" w:rsidRPr="00C92CF8">
        <w:rPr>
          <w:sz w:val="20"/>
          <w:szCs w:val="20"/>
          <w:lang w:val="fr-FR"/>
        </w:rPr>
        <w:t xml:space="preserve">et ayant </w:t>
      </w:r>
      <w:r w:rsidR="00C7484B" w:rsidRPr="00C92CF8">
        <w:rPr>
          <w:sz w:val="20"/>
          <w:szCs w:val="20"/>
          <w:lang w:val="fr-FR"/>
        </w:rPr>
        <w:t>signée</w:t>
      </w:r>
      <w:r w:rsidR="002425BE" w:rsidRPr="00C92CF8">
        <w:rPr>
          <w:sz w:val="20"/>
          <w:szCs w:val="20"/>
          <w:lang w:val="fr-FR"/>
        </w:rPr>
        <w:t xml:space="preserve"> une </w:t>
      </w:r>
      <w:r w:rsidR="002425BE" w:rsidRPr="00823859">
        <w:rPr>
          <w:b/>
          <w:sz w:val="20"/>
          <w:szCs w:val="20"/>
          <w:lang w:val="fr-FR"/>
        </w:rPr>
        <w:t>fiche d’</w:t>
      </w:r>
      <w:r w:rsidR="00C7484B" w:rsidRPr="00823859">
        <w:rPr>
          <w:b/>
          <w:sz w:val="20"/>
          <w:szCs w:val="20"/>
          <w:lang w:val="fr-FR"/>
        </w:rPr>
        <w:t>adhésion</w:t>
      </w:r>
      <w:r w:rsidR="002425BE" w:rsidRPr="00C92CF8">
        <w:rPr>
          <w:sz w:val="20"/>
          <w:szCs w:val="20"/>
          <w:lang w:val="fr-FR"/>
        </w:rPr>
        <w:t xml:space="preserve"> de membre. </w:t>
      </w:r>
    </w:p>
    <w:p w:rsidR="007D57A8" w:rsidRPr="00C92CF8" w:rsidRDefault="007D57A8" w:rsidP="00FC2636">
      <w:pPr>
        <w:pStyle w:val="ListParagraph"/>
        <w:spacing w:line="360" w:lineRule="auto"/>
        <w:jc w:val="both"/>
        <w:rPr>
          <w:b/>
          <w:sz w:val="20"/>
          <w:szCs w:val="20"/>
          <w:u w:val="single"/>
          <w:lang w:val="fr-FR"/>
        </w:rPr>
      </w:pPr>
    </w:p>
    <w:p w:rsidR="002425BE" w:rsidRPr="00C92CF8" w:rsidRDefault="002425BE" w:rsidP="00FC2636">
      <w:pPr>
        <w:pStyle w:val="ListParagraph"/>
        <w:spacing w:line="360" w:lineRule="auto"/>
        <w:jc w:val="both"/>
        <w:rPr>
          <w:sz w:val="20"/>
          <w:szCs w:val="20"/>
          <w:lang w:val="fr-FR"/>
        </w:rPr>
      </w:pPr>
      <w:r w:rsidRPr="00C92CF8">
        <w:rPr>
          <w:sz w:val="20"/>
          <w:szCs w:val="20"/>
          <w:lang w:val="fr-FR"/>
        </w:rPr>
        <w:t>A ce niveau, le membre a pour droit</w:t>
      </w:r>
      <w:r w:rsidR="00F967A7" w:rsidRPr="00C92CF8">
        <w:rPr>
          <w:sz w:val="20"/>
          <w:szCs w:val="20"/>
          <w:lang w:val="fr-FR"/>
        </w:rPr>
        <w:t>s</w:t>
      </w:r>
      <w:r w:rsidRPr="00C92CF8">
        <w:rPr>
          <w:sz w:val="20"/>
          <w:szCs w:val="20"/>
          <w:lang w:val="fr-FR"/>
        </w:rPr>
        <w:t> :</w:t>
      </w:r>
    </w:p>
    <w:p w:rsidR="007D57A8" w:rsidRPr="00C92CF8" w:rsidRDefault="007D57A8" w:rsidP="00FC2636">
      <w:pPr>
        <w:pStyle w:val="ListParagraph"/>
        <w:numPr>
          <w:ilvl w:val="1"/>
          <w:numId w:val="3"/>
        </w:numPr>
        <w:spacing w:line="360" w:lineRule="auto"/>
        <w:jc w:val="both"/>
        <w:rPr>
          <w:sz w:val="20"/>
          <w:szCs w:val="20"/>
          <w:lang w:val="fr-FR"/>
        </w:rPr>
      </w:pPr>
      <w:r w:rsidRPr="00C92CF8">
        <w:rPr>
          <w:sz w:val="20"/>
          <w:szCs w:val="20"/>
          <w:lang w:val="fr-FR"/>
        </w:rPr>
        <w:t xml:space="preserve">Soumission des </w:t>
      </w:r>
      <w:r w:rsidR="002837C0" w:rsidRPr="00C92CF8">
        <w:rPr>
          <w:sz w:val="20"/>
          <w:szCs w:val="20"/>
          <w:lang w:val="fr-FR"/>
        </w:rPr>
        <w:t>idées</w:t>
      </w:r>
      <w:r w:rsidRPr="00C92CF8">
        <w:rPr>
          <w:sz w:val="20"/>
          <w:szCs w:val="20"/>
          <w:lang w:val="fr-FR"/>
        </w:rPr>
        <w:t xml:space="preserve"> et des projets communs</w:t>
      </w:r>
    </w:p>
    <w:p w:rsidR="007D57A8" w:rsidRPr="00C92CF8" w:rsidRDefault="007D57A8" w:rsidP="00FC2636">
      <w:pPr>
        <w:pStyle w:val="ListParagraph"/>
        <w:numPr>
          <w:ilvl w:val="1"/>
          <w:numId w:val="3"/>
        </w:numPr>
        <w:spacing w:line="360" w:lineRule="auto"/>
        <w:jc w:val="both"/>
        <w:rPr>
          <w:sz w:val="20"/>
          <w:szCs w:val="20"/>
          <w:lang w:val="fr-FR"/>
        </w:rPr>
      </w:pPr>
      <w:r w:rsidRPr="00C92CF8">
        <w:rPr>
          <w:sz w:val="20"/>
          <w:szCs w:val="20"/>
          <w:lang w:val="fr-FR"/>
        </w:rPr>
        <w:t xml:space="preserve">Soumission des projets personnels avec </w:t>
      </w:r>
      <w:r w:rsidR="002837C0" w:rsidRPr="00C92CF8">
        <w:rPr>
          <w:sz w:val="20"/>
          <w:szCs w:val="20"/>
          <w:lang w:val="fr-FR"/>
        </w:rPr>
        <w:t>contribution</w:t>
      </w:r>
      <w:r w:rsidRPr="00C92CF8">
        <w:rPr>
          <w:sz w:val="20"/>
          <w:szCs w:val="20"/>
          <w:lang w:val="fr-FR"/>
        </w:rPr>
        <w:t xml:space="preserve"> de 20 fois 2 euros ou </w:t>
      </w:r>
      <w:r w:rsidR="002837C0" w:rsidRPr="00C92CF8">
        <w:rPr>
          <w:sz w:val="20"/>
          <w:szCs w:val="20"/>
          <w:lang w:val="fr-FR"/>
        </w:rPr>
        <w:t>équivalent</w:t>
      </w:r>
      <w:r w:rsidR="006E0208">
        <w:rPr>
          <w:sz w:val="20"/>
          <w:szCs w:val="20"/>
          <w:lang w:val="fr-FR"/>
        </w:rPr>
        <w:t>, 40 % de bénéfices revenant au membre</w:t>
      </w:r>
    </w:p>
    <w:p w:rsidR="007D57A8" w:rsidRPr="00C92CF8" w:rsidRDefault="002837C0" w:rsidP="00FC2636">
      <w:pPr>
        <w:pStyle w:val="ListParagraph"/>
        <w:numPr>
          <w:ilvl w:val="1"/>
          <w:numId w:val="3"/>
        </w:numPr>
        <w:spacing w:line="360" w:lineRule="auto"/>
        <w:jc w:val="both"/>
        <w:rPr>
          <w:sz w:val="20"/>
          <w:szCs w:val="20"/>
          <w:lang w:val="fr-FR"/>
        </w:rPr>
      </w:pPr>
      <w:r w:rsidRPr="00C92CF8">
        <w:rPr>
          <w:sz w:val="20"/>
          <w:szCs w:val="20"/>
          <w:lang w:val="fr-FR"/>
        </w:rPr>
        <w:t>Adhésion</w:t>
      </w:r>
      <w:r w:rsidR="007D57A8" w:rsidRPr="00C92CF8">
        <w:rPr>
          <w:sz w:val="20"/>
          <w:szCs w:val="20"/>
          <w:lang w:val="fr-FR"/>
        </w:rPr>
        <w:t xml:space="preserve"> </w:t>
      </w:r>
      <w:r w:rsidR="007B19DA" w:rsidRPr="00C92CF8">
        <w:rPr>
          <w:sz w:val="20"/>
          <w:szCs w:val="20"/>
          <w:lang w:val="fr-FR"/>
        </w:rPr>
        <w:t>à</w:t>
      </w:r>
      <w:r w:rsidR="007D57A8" w:rsidRPr="00C92CF8">
        <w:rPr>
          <w:sz w:val="20"/>
          <w:szCs w:val="20"/>
          <w:lang w:val="fr-FR"/>
        </w:rPr>
        <w:t xml:space="preserve"> un statut </w:t>
      </w:r>
      <w:r w:rsidRPr="00C92CF8">
        <w:rPr>
          <w:sz w:val="20"/>
          <w:szCs w:val="20"/>
          <w:lang w:val="fr-FR"/>
        </w:rPr>
        <w:t>supérieur</w:t>
      </w:r>
      <w:r w:rsidR="007D57A8" w:rsidRPr="00C92CF8">
        <w:rPr>
          <w:sz w:val="20"/>
          <w:szCs w:val="20"/>
          <w:lang w:val="fr-FR"/>
        </w:rPr>
        <w:t xml:space="preserve"> de membre</w:t>
      </w:r>
    </w:p>
    <w:p w:rsidR="007D57A8" w:rsidRPr="00C92CF8" w:rsidRDefault="007D57A8" w:rsidP="00FC2636">
      <w:pPr>
        <w:pStyle w:val="ListParagraph"/>
        <w:numPr>
          <w:ilvl w:val="1"/>
          <w:numId w:val="3"/>
        </w:numPr>
        <w:spacing w:line="360" w:lineRule="auto"/>
        <w:jc w:val="both"/>
        <w:rPr>
          <w:sz w:val="20"/>
          <w:szCs w:val="20"/>
          <w:lang w:val="fr-FR"/>
        </w:rPr>
      </w:pPr>
      <w:r w:rsidRPr="00C92CF8">
        <w:rPr>
          <w:sz w:val="20"/>
          <w:szCs w:val="20"/>
          <w:lang w:val="fr-FR"/>
        </w:rPr>
        <w:t xml:space="preserve">Participer </w:t>
      </w:r>
      <w:r w:rsidR="002837C0" w:rsidRPr="00C92CF8">
        <w:rPr>
          <w:sz w:val="20"/>
          <w:szCs w:val="20"/>
          <w:lang w:val="fr-FR"/>
        </w:rPr>
        <w:t>à</w:t>
      </w:r>
      <w:r w:rsidRPr="00C92CF8">
        <w:rPr>
          <w:sz w:val="20"/>
          <w:szCs w:val="20"/>
          <w:lang w:val="fr-FR"/>
        </w:rPr>
        <w:t xml:space="preserve"> des rencontres internationales de </w:t>
      </w:r>
      <w:r w:rsidRPr="00C92CF8">
        <w:rPr>
          <w:i/>
          <w:sz w:val="20"/>
          <w:szCs w:val="20"/>
          <w:lang w:val="fr-FR"/>
        </w:rPr>
        <w:t>Lumina RDC</w:t>
      </w:r>
      <w:r w:rsidR="003727BD">
        <w:rPr>
          <w:sz w:val="20"/>
          <w:szCs w:val="20"/>
          <w:lang w:val="fr-FR"/>
        </w:rPr>
        <w:t xml:space="preserve"> sur invitation</w:t>
      </w:r>
      <w:r w:rsidR="00E91BAC">
        <w:rPr>
          <w:sz w:val="20"/>
          <w:szCs w:val="20"/>
          <w:lang w:val="fr-FR"/>
        </w:rPr>
        <w:t xml:space="preserve"> spéciale</w:t>
      </w:r>
    </w:p>
    <w:p w:rsidR="007D57A8" w:rsidRPr="00C92CF8" w:rsidRDefault="007D57A8" w:rsidP="00FC2636">
      <w:pPr>
        <w:pStyle w:val="ListParagraph"/>
        <w:numPr>
          <w:ilvl w:val="1"/>
          <w:numId w:val="3"/>
        </w:numPr>
        <w:spacing w:line="360" w:lineRule="auto"/>
        <w:jc w:val="both"/>
        <w:rPr>
          <w:sz w:val="20"/>
          <w:szCs w:val="20"/>
          <w:lang w:val="fr-FR"/>
        </w:rPr>
      </w:pPr>
      <w:r w:rsidRPr="00C92CF8">
        <w:rPr>
          <w:sz w:val="20"/>
          <w:szCs w:val="20"/>
          <w:lang w:val="fr-FR"/>
        </w:rPr>
        <w:t xml:space="preserve">Etre publiquement reconnu (e)et </w:t>
      </w:r>
      <w:r w:rsidR="002837C0" w:rsidRPr="00C92CF8">
        <w:rPr>
          <w:sz w:val="20"/>
          <w:szCs w:val="20"/>
          <w:lang w:val="fr-FR"/>
        </w:rPr>
        <w:t>récompense</w:t>
      </w:r>
      <w:r w:rsidRPr="00C92CF8">
        <w:rPr>
          <w:sz w:val="20"/>
          <w:szCs w:val="20"/>
          <w:lang w:val="fr-FR"/>
        </w:rPr>
        <w:t xml:space="preserve"> (e) pour des exploits </w:t>
      </w:r>
    </w:p>
    <w:p w:rsidR="00B34496" w:rsidRPr="00C92CF8" w:rsidRDefault="00B34496" w:rsidP="00FC2636">
      <w:pPr>
        <w:pStyle w:val="ListParagraph"/>
        <w:numPr>
          <w:ilvl w:val="1"/>
          <w:numId w:val="3"/>
        </w:numPr>
        <w:spacing w:line="360" w:lineRule="auto"/>
        <w:jc w:val="both"/>
        <w:rPr>
          <w:sz w:val="20"/>
          <w:szCs w:val="20"/>
          <w:lang w:val="fr-FR"/>
        </w:rPr>
      </w:pPr>
      <w:r w:rsidRPr="00C92CF8">
        <w:rPr>
          <w:sz w:val="20"/>
          <w:szCs w:val="20"/>
          <w:lang w:val="fr-FR"/>
        </w:rPr>
        <w:t>Etre soutenu par l‘organisation en cas de besoin</w:t>
      </w:r>
    </w:p>
    <w:p w:rsidR="00B34496" w:rsidRPr="00C92CF8" w:rsidRDefault="00FB65BF" w:rsidP="00FC2636">
      <w:pPr>
        <w:pStyle w:val="ListParagraph"/>
        <w:numPr>
          <w:ilvl w:val="1"/>
          <w:numId w:val="3"/>
        </w:numPr>
        <w:spacing w:line="360" w:lineRule="auto"/>
        <w:jc w:val="both"/>
        <w:rPr>
          <w:sz w:val="20"/>
          <w:szCs w:val="20"/>
          <w:lang w:val="fr-FR"/>
        </w:rPr>
      </w:pPr>
      <w:r w:rsidRPr="00C92CF8">
        <w:rPr>
          <w:sz w:val="20"/>
          <w:szCs w:val="20"/>
          <w:lang w:val="fr-FR"/>
        </w:rPr>
        <w:t xml:space="preserve">Obtenir des bourses d’études, </w:t>
      </w:r>
      <w:r w:rsidR="0008355E" w:rsidRPr="00C92CF8">
        <w:rPr>
          <w:sz w:val="20"/>
          <w:szCs w:val="20"/>
          <w:lang w:val="fr-FR"/>
        </w:rPr>
        <w:t>contrats et sous-contrats d’affaires</w:t>
      </w:r>
      <w:r w:rsidRPr="00C92CF8">
        <w:rPr>
          <w:sz w:val="20"/>
          <w:szCs w:val="20"/>
          <w:lang w:val="fr-FR"/>
        </w:rPr>
        <w:t xml:space="preserve"> </w:t>
      </w:r>
    </w:p>
    <w:p w:rsidR="007D57A8" w:rsidRPr="00C92CF8" w:rsidRDefault="007D57A8" w:rsidP="00FC2636">
      <w:pPr>
        <w:pStyle w:val="ListParagraph"/>
        <w:numPr>
          <w:ilvl w:val="1"/>
          <w:numId w:val="3"/>
        </w:numPr>
        <w:spacing w:line="360" w:lineRule="auto"/>
        <w:jc w:val="both"/>
        <w:rPr>
          <w:sz w:val="20"/>
          <w:szCs w:val="20"/>
          <w:lang w:val="fr-FR"/>
        </w:rPr>
      </w:pPr>
      <w:r w:rsidRPr="00C92CF8">
        <w:rPr>
          <w:sz w:val="20"/>
          <w:szCs w:val="20"/>
          <w:lang w:val="fr-FR"/>
        </w:rPr>
        <w:t xml:space="preserve">Diriger ou </w:t>
      </w:r>
      <w:r w:rsidR="002837C0" w:rsidRPr="00C92CF8">
        <w:rPr>
          <w:sz w:val="20"/>
          <w:szCs w:val="20"/>
          <w:lang w:val="fr-FR"/>
        </w:rPr>
        <w:t>recommander</w:t>
      </w:r>
      <w:r w:rsidRPr="00C92CF8">
        <w:rPr>
          <w:sz w:val="20"/>
          <w:szCs w:val="20"/>
          <w:lang w:val="fr-FR"/>
        </w:rPr>
        <w:t xml:space="preserve"> un tiers pour la direction du projet, avec une contribution de 20 fois 2 euros ou l’</w:t>
      </w:r>
      <w:r w:rsidR="002837C0" w:rsidRPr="00C92CF8">
        <w:rPr>
          <w:sz w:val="20"/>
          <w:szCs w:val="20"/>
          <w:lang w:val="fr-FR"/>
        </w:rPr>
        <w:t>équivalent.</w:t>
      </w:r>
    </w:p>
    <w:p w:rsidR="007D57A8" w:rsidRPr="00C92CF8" w:rsidRDefault="007D57A8" w:rsidP="00FC2636">
      <w:pPr>
        <w:spacing w:line="360" w:lineRule="auto"/>
        <w:ind w:left="1080"/>
        <w:jc w:val="both"/>
        <w:rPr>
          <w:sz w:val="20"/>
          <w:szCs w:val="20"/>
          <w:lang w:val="fr-FR"/>
        </w:rPr>
      </w:pPr>
      <w:r w:rsidRPr="00C92CF8">
        <w:rPr>
          <w:sz w:val="20"/>
          <w:szCs w:val="20"/>
          <w:lang w:val="fr-FR"/>
        </w:rPr>
        <w:t xml:space="preserve">A </w:t>
      </w:r>
      <w:r w:rsidR="00B04922" w:rsidRPr="00C92CF8">
        <w:rPr>
          <w:sz w:val="20"/>
          <w:szCs w:val="20"/>
          <w:lang w:val="fr-FR"/>
        </w:rPr>
        <w:t>ce niveau</w:t>
      </w:r>
      <w:r w:rsidRPr="00C92CF8">
        <w:rPr>
          <w:sz w:val="20"/>
          <w:szCs w:val="20"/>
          <w:lang w:val="fr-FR"/>
        </w:rPr>
        <w:t>, le membre a pour obligation</w:t>
      </w:r>
      <w:r w:rsidR="002B1F31" w:rsidRPr="00C92CF8">
        <w:rPr>
          <w:sz w:val="20"/>
          <w:szCs w:val="20"/>
          <w:lang w:val="fr-FR"/>
        </w:rPr>
        <w:t>s</w:t>
      </w:r>
      <w:r w:rsidRPr="00C92CF8">
        <w:rPr>
          <w:sz w:val="20"/>
          <w:szCs w:val="20"/>
          <w:lang w:val="fr-FR"/>
        </w:rPr>
        <w:t xml:space="preserve"> : </w:t>
      </w:r>
    </w:p>
    <w:p w:rsidR="009469D6" w:rsidRPr="00C92CF8" w:rsidRDefault="002837C0" w:rsidP="00FC2636">
      <w:pPr>
        <w:pStyle w:val="ListParagraph"/>
        <w:numPr>
          <w:ilvl w:val="1"/>
          <w:numId w:val="3"/>
        </w:numPr>
        <w:spacing w:line="360" w:lineRule="auto"/>
        <w:jc w:val="both"/>
        <w:rPr>
          <w:sz w:val="20"/>
          <w:szCs w:val="20"/>
          <w:lang w:val="fr-FR"/>
        </w:rPr>
      </w:pPr>
      <w:r w:rsidRPr="00C92CF8">
        <w:rPr>
          <w:sz w:val="20"/>
          <w:szCs w:val="20"/>
          <w:lang w:val="fr-FR"/>
        </w:rPr>
        <w:t xml:space="preserve">Respecter les statuts et règlement de </w:t>
      </w:r>
      <w:r w:rsidRPr="00C92CF8">
        <w:rPr>
          <w:i/>
          <w:sz w:val="20"/>
          <w:szCs w:val="20"/>
          <w:lang w:val="fr-FR"/>
        </w:rPr>
        <w:t>Lumina RDC</w:t>
      </w:r>
      <w:r w:rsidRPr="00C92CF8">
        <w:rPr>
          <w:sz w:val="20"/>
          <w:szCs w:val="20"/>
          <w:lang w:val="fr-FR"/>
        </w:rPr>
        <w:t xml:space="preserve"> </w:t>
      </w:r>
      <w:r w:rsidR="007D57A8" w:rsidRPr="00C92CF8">
        <w:rPr>
          <w:sz w:val="20"/>
          <w:szCs w:val="20"/>
          <w:lang w:val="fr-FR"/>
        </w:rPr>
        <w:t xml:space="preserve"> </w:t>
      </w:r>
      <w:r w:rsidR="009469D6" w:rsidRPr="00C92CF8">
        <w:rPr>
          <w:sz w:val="20"/>
          <w:szCs w:val="20"/>
          <w:lang w:val="fr-FR"/>
        </w:rPr>
        <w:t xml:space="preserve"> </w:t>
      </w:r>
    </w:p>
    <w:p w:rsidR="002837C0" w:rsidRPr="00C92CF8" w:rsidRDefault="00F9223F" w:rsidP="00FC2636">
      <w:pPr>
        <w:pStyle w:val="ListParagraph"/>
        <w:numPr>
          <w:ilvl w:val="1"/>
          <w:numId w:val="3"/>
        </w:numPr>
        <w:spacing w:line="360" w:lineRule="auto"/>
        <w:jc w:val="both"/>
        <w:rPr>
          <w:sz w:val="20"/>
          <w:szCs w:val="20"/>
          <w:lang w:val="fr-FR"/>
        </w:rPr>
      </w:pPr>
      <w:r w:rsidRPr="00C92CF8">
        <w:rPr>
          <w:sz w:val="20"/>
          <w:szCs w:val="20"/>
          <w:lang w:val="fr-FR"/>
        </w:rPr>
        <w:t xml:space="preserve">Faire avancer la vision et la mission de </w:t>
      </w:r>
      <w:r w:rsidRPr="00C92CF8">
        <w:rPr>
          <w:i/>
          <w:sz w:val="20"/>
          <w:szCs w:val="20"/>
          <w:lang w:val="fr-FR"/>
        </w:rPr>
        <w:t>Lumina RDC</w:t>
      </w:r>
    </w:p>
    <w:p w:rsidR="00F9223F" w:rsidRPr="00C92CF8" w:rsidRDefault="00B04922" w:rsidP="00FC2636">
      <w:pPr>
        <w:pStyle w:val="ListParagraph"/>
        <w:numPr>
          <w:ilvl w:val="1"/>
          <w:numId w:val="3"/>
        </w:numPr>
        <w:spacing w:line="360" w:lineRule="auto"/>
        <w:jc w:val="both"/>
        <w:rPr>
          <w:sz w:val="20"/>
          <w:szCs w:val="20"/>
          <w:lang w:val="fr-FR"/>
        </w:rPr>
      </w:pPr>
      <w:r w:rsidRPr="00C92CF8">
        <w:rPr>
          <w:sz w:val="20"/>
          <w:szCs w:val="20"/>
          <w:lang w:val="fr-FR"/>
        </w:rPr>
        <w:t>Respecter le droit de propriété intellectuelle de chacun</w:t>
      </w:r>
    </w:p>
    <w:p w:rsidR="00B04922" w:rsidRPr="00C92CF8" w:rsidRDefault="00B04922" w:rsidP="00FC2636">
      <w:pPr>
        <w:pStyle w:val="ListParagraph"/>
        <w:numPr>
          <w:ilvl w:val="1"/>
          <w:numId w:val="3"/>
        </w:numPr>
        <w:spacing w:line="360" w:lineRule="auto"/>
        <w:jc w:val="both"/>
        <w:rPr>
          <w:sz w:val="20"/>
          <w:szCs w:val="20"/>
          <w:lang w:val="fr-FR"/>
        </w:rPr>
      </w:pPr>
      <w:r w:rsidRPr="00C92CF8">
        <w:rPr>
          <w:sz w:val="20"/>
          <w:szCs w:val="20"/>
          <w:lang w:val="fr-FR"/>
        </w:rPr>
        <w:t xml:space="preserve">Ne pas s’exprimer en public au nom de </w:t>
      </w:r>
      <w:r w:rsidRPr="00C92CF8">
        <w:rPr>
          <w:i/>
          <w:sz w:val="20"/>
          <w:szCs w:val="20"/>
          <w:lang w:val="fr-FR"/>
        </w:rPr>
        <w:t>Lumina RDC</w:t>
      </w:r>
      <w:r w:rsidRPr="00C92CF8">
        <w:rPr>
          <w:sz w:val="20"/>
          <w:szCs w:val="20"/>
          <w:lang w:val="fr-FR"/>
        </w:rPr>
        <w:t xml:space="preserve"> sauf sous désignation du représentant officiel de </w:t>
      </w:r>
      <w:r w:rsidRPr="00C92CF8">
        <w:rPr>
          <w:i/>
          <w:sz w:val="20"/>
          <w:szCs w:val="20"/>
          <w:lang w:val="fr-FR"/>
        </w:rPr>
        <w:t>Lumina RDC</w:t>
      </w:r>
    </w:p>
    <w:p w:rsidR="000E32D2" w:rsidRPr="00C92CF8" w:rsidRDefault="00E11D8F" w:rsidP="00FC2636">
      <w:pPr>
        <w:pStyle w:val="ListParagraph"/>
        <w:numPr>
          <w:ilvl w:val="1"/>
          <w:numId w:val="3"/>
        </w:numPr>
        <w:spacing w:line="360" w:lineRule="auto"/>
        <w:jc w:val="both"/>
        <w:rPr>
          <w:sz w:val="20"/>
          <w:szCs w:val="20"/>
          <w:lang w:val="fr-FR"/>
        </w:rPr>
      </w:pPr>
      <w:r w:rsidRPr="00C92CF8">
        <w:rPr>
          <w:sz w:val="20"/>
          <w:szCs w:val="20"/>
          <w:lang w:val="fr-FR"/>
        </w:rPr>
        <w:t>Ne pas utiliser les nom</w:t>
      </w:r>
      <w:r w:rsidR="00DE6D2E">
        <w:rPr>
          <w:sz w:val="20"/>
          <w:szCs w:val="20"/>
          <w:lang w:val="fr-FR"/>
        </w:rPr>
        <w:t>s</w:t>
      </w:r>
      <w:r w:rsidRPr="00C92CF8">
        <w:rPr>
          <w:sz w:val="20"/>
          <w:szCs w:val="20"/>
          <w:lang w:val="fr-FR"/>
        </w:rPr>
        <w:t xml:space="preserve">, logo, et slogan de </w:t>
      </w:r>
      <w:r w:rsidRPr="00C92CF8">
        <w:rPr>
          <w:i/>
          <w:sz w:val="20"/>
          <w:szCs w:val="20"/>
          <w:lang w:val="fr-FR"/>
        </w:rPr>
        <w:t>Lumina RDC</w:t>
      </w:r>
      <w:r w:rsidR="001C45BF" w:rsidRPr="00C92CF8">
        <w:rPr>
          <w:sz w:val="20"/>
          <w:szCs w:val="20"/>
          <w:lang w:val="fr-FR"/>
        </w:rPr>
        <w:t xml:space="preserve"> sans </w:t>
      </w:r>
      <w:r w:rsidR="00C715A2">
        <w:rPr>
          <w:sz w:val="20"/>
          <w:szCs w:val="20"/>
          <w:lang w:val="fr-FR"/>
        </w:rPr>
        <w:t>permiss</w:t>
      </w:r>
      <w:r w:rsidR="001C45BF" w:rsidRPr="00C92CF8">
        <w:rPr>
          <w:sz w:val="20"/>
          <w:szCs w:val="20"/>
          <w:lang w:val="fr-FR"/>
        </w:rPr>
        <w:t>ion préalable</w:t>
      </w:r>
    </w:p>
    <w:p w:rsidR="00B04922" w:rsidRPr="00C92CF8" w:rsidRDefault="000E32D2" w:rsidP="00FC2636">
      <w:pPr>
        <w:pStyle w:val="ListParagraph"/>
        <w:numPr>
          <w:ilvl w:val="1"/>
          <w:numId w:val="3"/>
        </w:numPr>
        <w:spacing w:line="360" w:lineRule="auto"/>
        <w:jc w:val="both"/>
        <w:rPr>
          <w:sz w:val="20"/>
          <w:szCs w:val="20"/>
          <w:lang w:val="fr-FR"/>
        </w:rPr>
      </w:pPr>
      <w:r w:rsidRPr="00C92CF8">
        <w:rPr>
          <w:sz w:val="20"/>
          <w:szCs w:val="20"/>
          <w:lang w:val="fr-FR"/>
        </w:rPr>
        <w:t xml:space="preserve">Payer sa cotisation annuelle qui est fixée entre 2 </w:t>
      </w:r>
      <w:r w:rsidR="005065D1" w:rsidRPr="00C92CF8">
        <w:rPr>
          <w:sz w:val="20"/>
          <w:szCs w:val="20"/>
          <w:lang w:val="fr-FR"/>
        </w:rPr>
        <w:t xml:space="preserve">euros </w:t>
      </w:r>
      <w:r w:rsidRPr="00C92CF8">
        <w:rPr>
          <w:sz w:val="20"/>
          <w:szCs w:val="20"/>
          <w:lang w:val="fr-FR"/>
        </w:rPr>
        <w:t xml:space="preserve">ou équivalent, par mois ou par an, selon le pays ou la région dans laquelle le membre se trouve. </w:t>
      </w:r>
      <w:r w:rsidR="001C45BF" w:rsidRPr="00C92CF8">
        <w:rPr>
          <w:sz w:val="20"/>
          <w:szCs w:val="20"/>
          <w:lang w:val="fr-FR"/>
        </w:rPr>
        <w:t xml:space="preserve"> </w:t>
      </w:r>
    </w:p>
    <w:p w:rsidR="002B7299" w:rsidRPr="00C92CF8" w:rsidRDefault="002B7299" w:rsidP="00FC2636">
      <w:pPr>
        <w:pStyle w:val="ListParagraph"/>
        <w:spacing w:line="360" w:lineRule="auto"/>
        <w:ind w:left="1440"/>
        <w:jc w:val="both"/>
        <w:rPr>
          <w:sz w:val="20"/>
          <w:szCs w:val="20"/>
          <w:lang w:val="fr-FR"/>
        </w:rPr>
      </w:pPr>
    </w:p>
    <w:p w:rsidR="00D72558" w:rsidRPr="00C92CF8" w:rsidRDefault="002B7299" w:rsidP="009B1769">
      <w:pPr>
        <w:pStyle w:val="ListParagraph"/>
        <w:numPr>
          <w:ilvl w:val="0"/>
          <w:numId w:val="3"/>
        </w:numPr>
        <w:spacing w:line="360" w:lineRule="auto"/>
        <w:jc w:val="both"/>
        <w:rPr>
          <w:sz w:val="20"/>
          <w:szCs w:val="20"/>
          <w:lang w:val="fr-FR"/>
        </w:rPr>
      </w:pPr>
      <w:r w:rsidRPr="00C92CF8">
        <w:rPr>
          <w:b/>
          <w:sz w:val="20"/>
          <w:szCs w:val="20"/>
          <w:u w:val="single"/>
          <w:lang w:val="fr-FR"/>
        </w:rPr>
        <w:t>Est membre du Comité Exécutif Elargi</w:t>
      </w:r>
      <w:r w:rsidRPr="00C92CF8">
        <w:rPr>
          <w:sz w:val="20"/>
          <w:szCs w:val="20"/>
          <w:lang w:val="fr-FR"/>
        </w:rPr>
        <w:t xml:space="preserve">, toute personne </w:t>
      </w:r>
      <w:r w:rsidR="000F6E71" w:rsidRPr="00C92CF8">
        <w:rPr>
          <w:sz w:val="20"/>
          <w:szCs w:val="20"/>
          <w:lang w:val="fr-FR"/>
        </w:rPr>
        <w:t xml:space="preserve">ayant acceptée l’adhésion a </w:t>
      </w:r>
      <w:r w:rsidR="000F6E71" w:rsidRPr="00C92CF8">
        <w:rPr>
          <w:i/>
          <w:sz w:val="20"/>
          <w:szCs w:val="20"/>
          <w:lang w:val="fr-FR"/>
        </w:rPr>
        <w:t xml:space="preserve">Lumina RDC </w:t>
      </w:r>
      <w:r w:rsidR="000F6E71" w:rsidRPr="00C92CF8">
        <w:rPr>
          <w:sz w:val="20"/>
          <w:szCs w:val="20"/>
          <w:lang w:val="fr-FR"/>
        </w:rPr>
        <w:t xml:space="preserve">et ayant signée une </w:t>
      </w:r>
      <w:r w:rsidR="000F6E71" w:rsidRPr="00823859">
        <w:rPr>
          <w:b/>
          <w:sz w:val="20"/>
          <w:szCs w:val="20"/>
          <w:lang w:val="fr-FR"/>
        </w:rPr>
        <w:t>fiche d’adhésion</w:t>
      </w:r>
      <w:r w:rsidR="000F6E71" w:rsidRPr="00C92CF8">
        <w:rPr>
          <w:sz w:val="20"/>
          <w:szCs w:val="20"/>
          <w:lang w:val="fr-FR"/>
        </w:rPr>
        <w:t xml:space="preserve"> de membre</w:t>
      </w:r>
      <w:r w:rsidR="00B13B63" w:rsidRPr="00C92CF8">
        <w:rPr>
          <w:sz w:val="20"/>
          <w:szCs w:val="20"/>
          <w:lang w:val="fr-FR"/>
        </w:rPr>
        <w:t>, et qui remplit une</w:t>
      </w:r>
      <w:r w:rsidR="00B65208">
        <w:rPr>
          <w:sz w:val="20"/>
          <w:szCs w:val="20"/>
          <w:lang w:val="fr-FR"/>
        </w:rPr>
        <w:t xml:space="preserve"> fonction</w:t>
      </w:r>
      <w:r w:rsidR="00D72558" w:rsidRPr="00C92CF8">
        <w:rPr>
          <w:sz w:val="20"/>
          <w:szCs w:val="20"/>
          <w:lang w:val="fr-FR"/>
        </w:rPr>
        <w:t xml:space="preserve"> spécifique au sein de la Coordination Nationale de </w:t>
      </w:r>
      <w:r w:rsidR="00D72558" w:rsidRPr="00C92CF8">
        <w:rPr>
          <w:i/>
          <w:sz w:val="20"/>
          <w:szCs w:val="20"/>
          <w:lang w:val="fr-FR"/>
        </w:rPr>
        <w:t>Lumina RDC</w:t>
      </w:r>
      <w:r w:rsidR="00D72558" w:rsidRPr="00C92CF8">
        <w:rPr>
          <w:sz w:val="20"/>
          <w:szCs w:val="20"/>
          <w:lang w:val="fr-FR"/>
        </w:rPr>
        <w:t xml:space="preserve"> dans le pays </w:t>
      </w:r>
      <w:r w:rsidR="00F967A7" w:rsidRPr="00C92CF8">
        <w:rPr>
          <w:sz w:val="20"/>
          <w:szCs w:val="20"/>
          <w:lang w:val="fr-FR"/>
        </w:rPr>
        <w:t>où</w:t>
      </w:r>
      <w:r w:rsidR="00D72558" w:rsidRPr="00C92CF8">
        <w:rPr>
          <w:sz w:val="20"/>
          <w:szCs w:val="20"/>
          <w:lang w:val="fr-FR"/>
        </w:rPr>
        <w:t xml:space="preserve"> il (elle) se trouve.</w:t>
      </w:r>
      <w:r w:rsidR="006F75D9" w:rsidRPr="00C92CF8">
        <w:rPr>
          <w:sz w:val="20"/>
          <w:szCs w:val="20"/>
          <w:lang w:val="fr-FR"/>
        </w:rPr>
        <w:t xml:space="preserve"> La Coordination National communique les noms et statuts de ces membres à la Coordination Mondiale aux USA. Cette </w:t>
      </w:r>
      <w:r w:rsidR="00362D16" w:rsidRPr="00C92CF8">
        <w:rPr>
          <w:sz w:val="20"/>
          <w:szCs w:val="20"/>
          <w:lang w:val="fr-FR"/>
        </w:rPr>
        <w:t>dernière</w:t>
      </w:r>
      <w:r w:rsidR="006F75D9" w:rsidRPr="00C92CF8">
        <w:rPr>
          <w:sz w:val="20"/>
          <w:szCs w:val="20"/>
          <w:lang w:val="fr-FR"/>
        </w:rPr>
        <w:t xml:space="preserve"> en informe le Conseil d’Administration. </w:t>
      </w:r>
      <w:r w:rsidR="00D72558" w:rsidRPr="00C92CF8">
        <w:rPr>
          <w:sz w:val="20"/>
          <w:szCs w:val="20"/>
          <w:lang w:val="fr-FR"/>
        </w:rPr>
        <w:t xml:space="preserve"> </w:t>
      </w:r>
    </w:p>
    <w:p w:rsidR="00D72558" w:rsidRPr="00C92CF8" w:rsidRDefault="00D72558" w:rsidP="00FC2636">
      <w:pPr>
        <w:pStyle w:val="ListParagraph"/>
        <w:spacing w:line="360" w:lineRule="auto"/>
        <w:rPr>
          <w:b/>
          <w:sz w:val="20"/>
          <w:szCs w:val="20"/>
          <w:u w:val="single"/>
          <w:lang w:val="fr-FR"/>
        </w:rPr>
      </w:pPr>
    </w:p>
    <w:p w:rsidR="007B19DA" w:rsidRPr="00C92CF8" w:rsidRDefault="00F967A7" w:rsidP="00FC2636">
      <w:pPr>
        <w:pStyle w:val="ListParagraph"/>
        <w:spacing w:line="360" w:lineRule="auto"/>
        <w:rPr>
          <w:sz w:val="20"/>
          <w:szCs w:val="20"/>
          <w:lang w:val="fr-FR"/>
        </w:rPr>
      </w:pPr>
      <w:r w:rsidRPr="00C92CF8">
        <w:rPr>
          <w:sz w:val="20"/>
          <w:szCs w:val="20"/>
          <w:lang w:val="fr-FR"/>
        </w:rPr>
        <w:t xml:space="preserve">A ce niveau, le membre a pour droits : </w:t>
      </w:r>
      <w:r w:rsidR="00B13B63" w:rsidRPr="00C92CF8">
        <w:rPr>
          <w:sz w:val="20"/>
          <w:szCs w:val="20"/>
          <w:lang w:val="fr-FR"/>
        </w:rPr>
        <w:t xml:space="preserve"> </w:t>
      </w:r>
    </w:p>
    <w:p w:rsidR="007B19DA" w:rsidRPr="00C92CF8" w:rsidRDefault="007B19DA" w:rsidP="009B1769">
      <w:pPr>
        <w:pStyle w:val="ListParagraph"/>
        <w:numPr>
          <w:ilvl w:val="1"/>
          <w:numId w:val="3"/>
        </w:numPr>
        <w:spacing w:line="360" w:lineRule="auto"/>
        <w:rPr>
          <w:sz w:val="20"/>
          <w:szCs w:val="20"/>
          <w:lang w:val="fr-FR"/>
        </w:rPr>
      </w:pPr>
      <w:r w:rsidRPr="00C92CF8">
        <w:rPr>
          <w:sz w:val="20"/>
          <w:szCs w:val="20"/>
          <w:lang w:val="fr-FR"/>
        </w:rPr>
        <w:t>Soumission des idées et des projets communs</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Soumission des projets personnels avec contribution de 20 fois 2 euros ou équivalent</w:t>
      </w:r>
      <w:r w:rsidR="00343AFF">
        <w:rPr>
          <w:sz w:val="20"/>
          <w:szCs w:val="20"/>
          <w:lang w:val="fr-FR"/>
        </w:rPr>
        <w:t xml:space="preserve">, 40 % de bénéfices revenant au membre </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Adhésion à un statut supérieur de membre</w:t>
      </w:r>
    </w:p>
    <w:p w:rsidR="005B3EBC" w:rsidRPr="00C92CF8" w:rsidRDefault="005B3EBC" w:rsidP="00FC2636">
      <w:pPr>
        <w:pStyle w:val="ListParagraph"/>
        <w:numPr>
          <w:ilvl w:val="1"/>
          <w:numId w:val="3"/>
        </w:numPr>
        <w:spacing w:line="360" w:lineRule="auto"/>
        <w:jc w:val="both"/>
        <w:rPr>
          <w:sz w:val="20"/>
          <w:szCs w:val="20"/>
          <w:lang w:val="fr-FR"/>
        </w:rPr>
      </w:pPr>
      <w:r w:rsidRPr="00C92CF8">
        <w:rPr>
          <w:sz w:val="20"/>
          <w:szCs w:val="20"/>
          <w:lang w:val="fr-FR"/>
        </w:rPr>
        <w:t>Communiquer directement et en permanence avec la Coordination Mondiale aux USA</w:t>
      </w:r>
      <w:r w:rsidR="00630BD7">
        <w:rPr>
          <w:sz w:val="20"/>
          <w:szCs w:val="20"/>
          <w:lang w:val="fr-FR"/>
        </w:rPr>
        <w:t xml:space="preserve"> pour la planification et l’exécution des affaires courantes</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 xml:space="preserve">Participer à des rencontres internationales de </w:t>
      </w:r>
      <w:r w:rsidRPr="00C92CF8">
        <w:rPr>
          <w:i/>
          <w:sz w:val="20"/>
          <w:szCs w:val="20"/>
          <w:lang w:val="fr-FR"/>
        </w:rPr>
        <w:t>Lumina RDC</w:t>
      </w:r>
    </w:p>
    <w:p w:rsidR="00034E2A" w:rsidRPr="00C92CF8" w:rsidRDefault="00034E2A" w:rsidP="00FC2636">
      <w:pPr>
        <w:pStyle w:val="ListParagraph"/>
        <w:numPr>
          <w:ilvl w:val="1"/>
          <w:numId w:val="3"/>
        </w:numPr>
        <w:spacing w:line="360" w:lineRule="auto"/>
        <w:jc w:val="both"/>
        <w:rPr>
          <w:sz w:val="20"/>
          <w:szCs w:val="20"/>
          <w:lang w:val="fr-FR"/>
        </w:rPr>
      </w:pPr>
      <w:r w:rsidRPr="00C92CF8">
        <w:rPr>
          <w:sz w:val="20"/>
          <w:szCs w:val="20"/>
          <w:lang w:val="fr-FR"/>
        </w:rPr>
        <w:t>Participer à la Conférence Générale avec droit de vote</w:t>
      </w:r>
    </w:p>
    <w:p w:rsidR="006F75D9" w:rsidRPr="00C92CF8" w:rsidRDefault="006F75D9" w:rsidP="00FC2636">
      <w:pPr>
        <w:pStyle w:val="ListParagraph"/>
        <w:numPr>
          <w:ilvl w:val="1"/>
          <w:numId w:val="3"/>
        </w:numPr>
        <w:spacing w:line="360" w:lineRule="auto"/>
        <w:jc w:val="both"/>
        <w:rPr>
          <w:sz w:val="20"/>
          <w:szCs w:val="20"/>
          <w:lang w:val="fr-FR"/>
        </w:rPr>
      </w:pPr>
      <w:r w:rsidRPr="00C92CF8">
        <w:rPr>
          <w:sz w:val="20"/>
          <w:szCs w:val="20"/>
          <w:lang w:val="fr-FR"/>
        </w:rPr>
        <w:t>Percevoir une rémunération selon leur travail et selon les moyens disponibles</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 xml:space="preserve">Etre publiquement reconnu (e)et récompense (e) pour des exploits </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Etre soutenu</w:t>
      </w:r>
      <w:r w:rsidR="00AA6246">
        <w:rPr>
          <w:sz w:val="20"/>
          <w:szCs w:val="20"/>
          <w:lang w:val="fr-FR"/>
        </w:rPr>
        <w:t xml:space="preserve"> (e)</w:t>
      </w:r>
      <w:r w:rsidRPr="00C92CF8">
        <w:rPr>
          <w:sz w:val="20"/>
          <w:szCs w:val="20"/>
          <w:lang w:val="fr-FR"/>
        </w:rPr>
        <w:t xml:space="preserve"> par l‘organisation en cas de besoin</w:t>
      </w:r>
    </w:p>
    <w:p w:rsidR="007B19DA" w:rsidRPr="00C92CF8" w:rsidRDefault="007B19DA" w:rsidP="00FC2636">
      <w:pPr>
        <w:pStyle w:val="ListParagraph"/>
        <w:numPr>
          <w:ilvl w:val="1"/>
          <w:numId w:val="3"/>
        </w:numPr>
        <w:spacing w:line="360" w:lineRule="auto"/>
        <w:jc w:val="both"/>
        <w:rPr>
          <w:sz w:val="20"/>
          <w:szCs w:val="20"/>
          <w:lang w:val="fr-FR"/>
        </w:rPr>
      </w:pPr>
      <w:r w:rsidRPr="00C92CF8">
        <w:rPr>
          <w:sz w:val="20"/>
          <w:szCs w:val="20"/>
          <w:lang w:val="fr-FR"/>
        </w:rPr>
        <w:t>Obtenir des bourses d’études,</w:t>
      </w:r>
      <w:r w:rsidR="00AA6246">
        <w:rPr>
          <w:sz w:val="20"/>
          <w:szCs w:val="20"/>
          <w:lang w:val="fr-FR"/>
        </w:rPr>
        <w:t xml:space="preserve"> et autres</w:t>
      </w:r>
      <w:r w:rsidRPr="00C92CF8">
        <w:rPr>
          <w:sz w:val="20"/>
          <w:szCs w:val="20"/>
          <w:lang w:val="fr-FR"/>
        </w:rPr>
        <w:t xml:space="preserve"> contrats et sous-contrats d’affaires </w:t>
      </w:r>
    </w:p>
    <w:p w:rsidR="007B19DA" w:rsidRDefault="007B19DA" w:rsidP="00FC2636">
      <w:pPr>
        <w:pStyle w:val="ListParagraph"/>
        <w:numPr>
          <w:ilvl w:val="1"/>
          <w:numId w:val="3"/>
        </w:numPr>
        <w:spacing w:line="360" w:lineRule="auto"/>
        <w:jc w:val="both"/>
        <w:rPr>
          <w:sz w:val="20"/>
          <w:szCs w:val="20"/>
          <w:lang w:val="fr-FR"/>
        </w:rPr>
      </w:pPr>
      <w:r w:rsidRPr="00C92CF8">
        <w:rPr>
          <w:sz w:val="20"/>
          <w:szCs w:val="20"/>
          <w:lang w:val="fr-FR"/>
        </w:rPr>
        <w:t>Diriger ou recommander un tiers pour la direction du projet, avec une contribution de 20 fois 2 euros ou l’équivalent.</w:t>
      </w:r>
    </w:p>
    <w:p w:rsidR="00B82B62" w:rsidRPr="00C92CF8" w:rsidRDefault="00B82B62" w:rsidP="00B82B62">
      <w:pPr>
        <w:spacing w:line="360" w:lineRule="auto"/>
        <w:ind w:left="1080"/>
        <w:jc w:val="both"/>
        <w:rPr>
          <w:sz w:val="20"/>
          <w:szCs w:val="20"/>
          <w:lang w:val="fr-FR"/>
        </w:rPr>
      </w:pPr>
      <w:r w:rsidRPr="00C92CF8">
        <w:rPr>
          <w:sz w:val="20"/>
          <w:szCs w:val="20"/>
          <w:lang w:val="fr-FR"/>
        </w:rPr>
        <w:t xml:space="preserve">A ce niveau, le membre a pour obligations : </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 xml:space="preserve">Respecter les statuts et règlement de </w:t>
      </w:r>
      <w:r w:rsidRPr="00C92CF8">
        <w:rPr>
          <w:i/>
          <w:sz w:val="20"/>
          <w:szCs w:val="20"/>
          <w:lang w:val="fr-FR"/>
        </w:rPr>
        <w:t>Lumina RDC</w:t>
      </w:r>
      <w:r w:rsidRPr="00C92CF8">
        <w:rPr>
          <w:sz w:val="20"/>
          <w:szCs w:val="20"/>
          <w:lang w:val="fr-FR"/>
        </w:rPr>
        <w:t xml:space="preserve">   </w:t>
      </w:r>
    </w:p>
    <w:p w:rsidR="00B82B62" w:rsidRPr="00B82B62" w:rsidRDefault="00B82B62" w:rsidP="00B82B62">
      <w:pPr>
        <w:pStyle w:val="ListParagraph"/>
        <w:numPr>
          <w:ilvl w:val="1"/>
          <w:numId w:val="3"/>
        </w:numPr>
        <w:spacing w:line="360" w:lineRule="auto"/>
        <w:jc w:val="both"/>
        <w:rPr>
          <w:sz w:val="20"/>
          <w:szCs w:val="20"/>
          <w:lang w:val="fr-FR"/>
        </w:rPr>
      </w:pPr>
      <w:r w:rsidRPr="00C92CF8">
        <w:rPr>
          <w:sz w:val="20"/>
          <w:szCs w:val="20"/>
          <w:lang w:val="fr-FR"/>
        </w:rPr>
        <w:t xml:space="preserve">Faire avancer la vision et la mission de </w:t>
      </w:r>
      <w:r w:rsidRPr="00C92CF8">
        <w:rPr>
          <w:i/>
          <w:sz w:val="20"/>
          <w:szCs w:val="20"/>
          <w:lang w:val="fr-FR"/>
        </w:rPr>
        <w:t>Lumina RDC</w:t>
      </w:r>
    </w:p>
    <w:p w:rsidR="00B82B62" w:rsidRPr="00C92CF8" w:rsidRDefault="00B82B62" w:rsidP="00B82B62">
      <w:pPr>
        <w:pStyle w:val="ListParagraph"/>
        <w:numPr>
          <w:ilvl w:val="1"/>
          <w:numId w:val="3"/>
        </w:numPr>
        <w:spacing w:line="360" w:lineRule="auto"/>
        <w:jc w:val="both"/>
        <w:rPr>
          <w:sz w:val="20"/>
          <w:szCs w:val="20"/>
          <w:lang w:val="fr-FR"/>
        </w:rPr>
      </w:pPr>
      <w:r>
        <w:rPr>
          <w:sz w:val="20"/>
          <w:szCs w:val="20"/>
          <w:lang w:val="fr-FR"/>
        </w:rPr>
        <w:t xml:space="preserve">Travailler </w:t>
      </w:r>
      <w:r w:rsidR="00EE5E12">
        <w:rPr>
          <w:sz w:val="20"/>
          <w:szCs w:val="20"/>
          <w:lang w:val="fr-FR"/>
        </w:rPr>
        <w:t>au minimum 2</w:t>
      </w:r>
      <w:r>
        <w:rPr>
          <w:sz w:val="20"/>
          <w:szCs w:val="20"/>
          <w:lang w:val="fr-FR"/>
        </w:rPr>
        <w:t xml:space="preserve"> heures par semaine pour </w:t>
      </w:r>
      <w:r>
        <w:rPr>
          <w:i/>
          <w:sz w:val="20"/>
          <w:szCs w:val="20"/>
          <w:lang w:val="fr-FR"/>
        </w:rPr>
        <w:t>Lumina RDC</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Respecter le droit de propriété intellectuelle de chacun</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 xml:space="preserve">Ne pas s’exprimer en public au nom de </w:t>
      </w:r>
      <w:r w:rsidRPr="00C92CF8">
        <w:rPr>
          <w:i/>
          <w:sz w:val="20"/>
          <w:szCs w:val="20"/>
          <w:lang w:val="fr-FR"/>
        </w:rPr>
        <w:t>Lumina RDC</w:t>
      </w:r>
      <w:r w:rsidRPr="00C92CF8">
        <w:rPr>
          <w:sz w:val="20"/>
          <w:szCs w:val="20"/>
          <w:lang w:val="fr-FR"/>
        </w:rPr>
        <w:t xml:space="preserve"> sauf sous désignation du représentant officiel de </w:t>
      </w:r>
      <w:r w:rsidRPr="00C92CF8">
        <w:rPr>
          <w:i/>
          <w:sz w:val="20"/>
          <w:szCs w:val="20"/>
          <w:lang w:val="fr-FR"/>
        </w:rPr>
        <w:t>Lumina RDC</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Ne pas utiliser les nom</w:t>
      </w:r>
      <w:r w:rsidR="00ED7B93">
        <w:rPr>
          <w:sz w:val="20"/>
          <w:szCs w:val="20"/>
          <w:lang w:val="fr-FR"/>
        </w:rPr>
        <w:t>s</w:t>
      </w:r>
      <w:r w:rsidRPr="00C92CF8">
        <w:rPr>
          <w:sz w:val="20"/>
          <w:szCs w:val="20"/>
          <w:lang w:val="fr-FR"/>
        </w:rPr>
        <w:t xml:space="preserve">, logo, et slogan de </w:t>
      </w:r>
      <w:r w:rsidRPr="00C92CF8">
        <w:rPr>
          <w:i/>
          <w:sz w:val="20"/>
          <w:szCs w:val="20"/>
          <w:lang w:val="fr-FR"/>
        </w:rPr>
        <w:t>Lumina RDC</w:t>
      </w:r>
      <w:r w:rsidRPr="00C92CF8">
        <w:rPr>
          <w:sz w:val="20"/>
          <w:szCs w:val="20"/>
          <w:lang w:val="fr-FR"/>
        </w:rPr>
        <w:t xml:space="preserve"> sans </w:t>
      </w:r>
      <w:r w:rsidR="00834DF9">
        <w:rPr>
          <w:sz w:val="20"/>
          <w:szCs w:val="20"/>
          <w:lang w:val="fr-FR"/>
        </w:rPr>
        <w:t>permiss</w:t>
      </w:r>
      <w:r w:rsidRPr="00C92CF8">
        <w:rPr>
          <w:sz w:val="20"/>
          <w:szCs w:val="20"/>
          <w:lang w:val="fr-FR"/>
        </w:rPr>
        <w:t>ion préalable</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 xml:space="preserve">Payer sa cotisation annuelle qui est fixée entre </w:t>
      </w:r>
      <w:r w:rsidR="00EE5E12">
        <w:rPr>
          <w:sz w:val="20"/>
          <w:szCs w:val="20"/>
          <w:lang w:val="fr-FR"/>
        </w:rPr>
        <w:t>10</w:t>
      </w:r>
      <w:r w:rsidRPr="00C92CF8">
        <w:rPr>
          <w:sz w:val="20"/>
          <w:szCs w:val="20"/>
          <w:lang w:val="fr-FR"/>
        </w:rPr>
        <w:t xml:space="preserve"> euros ou équivalent, par mois ou par an, selon le pays ou la région dans laquelle le membre se trouve.  </w:t>
      </w:r>
    </w:p>
    <w:p w:rsidR="00B82B62" w:rsidRDefault="00B82B62" w:rsidP="00B82B62">
      <w:pPr>
        <w:pStyle w:val="ListParagraph"/>
        <w:spacing w:line="360" w:lineRule="auto"/>
        <w:ind w:left="1440"/>
        <w:jc w:val="both"/>
        <w:rPr>
          <w:sz w:val="20"/>
          <w:szCs w:val="20"/>
          <w:lang w:val="fr-FR"/>
        </w:rPr>
      </w:pPr>
    </w:p>
    <w:p w:rsidR="00593126" w:rsidRDefault="00593126" w:rsidP="00593126">
      <w:pPr>
        <w:pStyle w:val="ListParagraph"/>
        <w:numPr>
          <w:ilvl w:val="0"/>
          <w:numId w:val="3"/>
        </w:numPr>
        <w:spacing w:line="360" w:lineRule="auto"/>
        <w:jc w:val="both"/>
        <w:rPr>
          <w:sz w:val="20"/>
          <w:szCs w:val="20"/>
          <w:lang w:val="fr-FR"/>
        </w:rPr>
      </w:pPr>
      <w:r>
        <w:rPr>
          <w:b/>
          <w:sz w:val="20"/>
          <w:szCs w:val="20"/>
          <w:u w:val="single"/>
          <w:lang w:val="fr-FR"/>
        </w:rPr>
        <w:t>Est membre du Conseil d’Administration,</w:t>
      </w:r>
      <w:r>
        <w:rPr>
          <w:sz w:val="20"/>
          <w:szCs w:val="20"/>
          <w:lang w:val="fr-FR"/>
        </w:rPr>
        <w:t xml:space="preserve"> toute </w:t>
      </w:r>
      <w:r w:rsidRPr="00C92CF8">
        <w:rPr>
          <w:sz w:val="20"/>
          <w:szCs w:val="20"/>
          <w:lang w:val="fr-FR"/>
        </w:rPr>
        <w:t xml:space="preserve">personne ayant acceptée l’adhésion a </w:t>
      </w:r>
      <w:r w:rsidRPr="00C92CF8">
        <w:rPr>
          <w:i/>
          <w:sz w:val="20"/>
          <w:szCs w:val="20"/>
          <w:lang w:val="fr-FR"/>
        </w:rPr>
        <w:t xml:space="preserve">Lumina RDC </w:t>
      </w:r>
      <w:r w:rsidRPr="00C92CF8">
        <w:rPr>
          <w:sz w:val="20"/>
          <w:szCs w:val="20"/>
          <w:lang w:val="fr-FR"/>
        </w:rPr>
        <w:t>et ayant signée</w:t>
      </w:r>
      <w:r w:rsidR="007E4096">
        <w:rPr>
          <w:sz w:val="20"/>
          <w:szCs w:val="20"/>
          <w:lang w:val="fr-FR"/>
        </w:rPr>
        <w:t xml:space="preserve"> un </w:t>
      </w:r>
      <w:r w:rsidR="007E4096" w:rsidRPr="00823859">
        <w:rPr>
          <w:b/>
          <w:sz w:val="20"/>
          <w:szCs w:val="20"/>
          <w:lang w:val="fr-FR"/>
        </w:rPr>
        <w:t>formulaire d’adhésion</w:t>
      </w:r>
      <w:r w:rsidR="007E4096">
        <w:rPr>
          <w:sz w:val="20"/>
          <w:szCs w:val="20"/>
          <w:lang w:val="fr-FR"/>
        </w:rPr>
        <w:t xml:space="preserve">, après soumission du questionnaire, et après avoir passé une interview avec un des fondateurs de </w:t>
      </w:r>
      <w:r w:rsidR="007E4096">
        <w:rPr>
          <w:i/>
          <w:sz w:val="20"/>
          <w:szCs w:val="20"/>
          <w:lang w:val="fr-FR"/>
        </w:rPr>
        <w:t>Lumina RDC</w:t>
      </w:r>
      <w:r w:rsidR="007E4096">
        <w:rPr>
          <w:sz w:val="20"/>
          <w:szCs w:val="20"/>
          <w:lang w:val="fr-FR"/>
        </w:rPr>
        <w:t xml:space="preserve">. </w:t>
      </w:r>
      <w:r w:rsidR="00FF502A">
        <w:rPr>
          <w:sz w:val="20"/>
          <w:szCs w:val="20"/>
          <w:lang w:val="fr-FR"/>
        </w:rPr>
        <w:t xml:space="preserve">Le membre du Conseil d’Administration peut être le représentant national de la branche de </w:t>
      </w:r>
      <w:r w:rsidR="00FF502A">
        <w:rPr>
          <w:i/>
          <w:sz w:val="20"/>
          <w:szCs w:val="20"/>
          <w:lang w:val="fr-FR"/>
        </w:rPr>
        <w:t>Lumina RDC</w:t>
      </w:r>
      <w:r w:rsidR="00FF502A">
        <w:rPr>
          <w:sz w:val="20"/>
          <w:szCs w:val="20"/>
          <w:lang w:val="fr-FR"/>
        </w:rPr>
        <w:t xml:space="preserve"> dans le pays où il se trouve, ou peut remplir des taches </w:t>
      </w:r>
      <w:r w:rsidR="00B82B62">
        <w:rPr>
          <w:sz w:val="20"/>
          <w:szCs w:val="20"/>
          <w:lang w:val="fr-FR"/>
        </w:rPr>
        <w:t xml:space="preserve">internationales au sein de </w:t>
      </w:r>
      <w:r w:rsidR="00B82B62">
        <w:rPr>
          <w:i/>
          <w:sz w:val="20"/>
          <w:szCs w:val="20"/>
          <w:lang w:val="fr-FR"/>
        </w:rPr>
        <w:t>Lumina RDC</w:t>
      </w:r>
      <w:r w:rsidR="00B82B62">
        <w:rPr>
          <w:sz w:val="20"/>
          <w:szCs w:val="20"/>
          <w:lang w:val="fr-FR"/>
        </w:rPr>
        <w:t xml:space="preserve">. </w:t>
      </w:r>
    </w:p>
    <w:p w:rsidR="00B82B62" w:rsidRPr="00593126" w:rsidRDefault="00B82B62" w:rsidP="00B82B62">
      <w:pPr>
        <w:pStyle w:val="ListParagraph"/>
        <w:spacing w:line="360" w:lineRule="auto"/>
        <w:jc w:val="both"/>
        <w:rPr>
          <w:sz w:val="20"/>
          <w:szCs w:val="20"/>
          <w:lang w:val="fr-FR"/>
        </w:rPr>
      </w:pPr>
    </w:p>
    <w:p w:rsidR="007B19DA" w:rsidRDefault="00B82B62" w:rsidP="00B82B62">
      <w:pPr>
        <w:pStyle w:val="ListParagraph"/>
        <w:spacing w:line="360" w:lineRule="auto"/>
        <w:rPr>
          <w:sz w:val="20"/>
          <w:szCs w:val="20"/>
          <w:lang w:val="fr-FR"/>
        </w:rPr>
      </w:pPr>
      <w:r w:rsidRPr="00C92CF8">
        <w:rPr>
          <w:sz w:val="20"/>
          <w:szCs w:val="20"/>
          <w:lang w:val="fr-FR"/>
        </w:rPr>
        <w:t xml:space="preserve">A ce niveau, le membre a pour droits :  </w:t>
      </w:r>
    </w:p>
    <w:p w:rsidR="00B82B62" w:rsidRPr="00C92CF8" w:rsidRDefault="00B82B62" w:rsidP="00B82B62">
      <w:pPr>
        <w:pStyle w:val="ListParagraph"/>
        <w:numPr>
          <w:ilvl w:val="1"/>
          <w:numId w:val="3"/>
        </w:numPr>
        <w:spacing w:line="360" w:lineRule="auto"/>
        <w:rPr>
          <w:sz w:val="20"/>
          <w:szCs w:val="20"/>
          <w:lang w:val="fr-FR"/>
        </w:rPr>
      </w:pPr>
      <w:r w:rsidRPr="00C92CF8">
        <w:rPr>
          <w:sz w:val="20"/>
          <w:szCs w:val="20"/>
          <w:lang w:val="fr-FR"/>
        </w:rPr>
        <w:t>Soumission des idées et des projets communs</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Soumission des projets personnels avec contribution de 20 fois 2 euros ou équivalent</w:t>
      </w:r>
      <w:r w:rsidR="00343AFF">
        <w:rPr>
          <w:sz w:val="20"/>
          <w:szCs w:val="20"/>
          <w:lang w:val="fr-FR"/>
        </w:rPr>
        <w:t>, 40 % de bénéfices revenant au membre</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Adhésion à un statut supérieur de membre</w:t>
      </w:r>
    </w:p>
    <w:p w:rsidR="00B82B62" w:rsidRDefault="00B82B62" w:rsidP="00B82B62">
      <w:pPr>
        <w:pStyle w:val="ListParagraph"/>
        <w:numPr>
          <w:ilvl w:val="1"/>
          <w:numId w:val="3"/>
        </w:numPr>
        <w:spacing w:line="360" w:lineRule="auto"/>
        <w:jc w:val="both"/>
        <w:rPr>
          <w:sz w:val="20"/>
          <w:szCs w:val="20"/>
          <w:lang w:val="fr-FR"/>
        </w:rPr>
      </w:pPr>
      <w:r w:rsidRPr="00C92CF8">
        <w:rPr>
          <w:sz w:val="20"/>
          <w:szCs w:val="20"/>
          <w:lang w:val="fr-FR"/>
        </w:rPr>
        <w:t>Communiquer directement et en permanence avec la Coordination Mondiale aux USA</w:t>
      </w:r>
      <w:r>
        <w:rPr>
          <w:sz w:val="20"/>
          <w:szCs w:val="20"/>
          <w:lang w:val="fr-FR"/>
        </w:rPr>
        <w:t xml:space="preserve"> pour la planification et l’exécution des affaires courantes</w:t>
      </w:r>
    </w:p>
    <w:p w:rsidR="00CF7158" w:rsidRPr="00C92CF8" w:rsidRDefault="00CF7158" w:rsidP="00B82B62">
      <w:pPr>
        <w:pStyle w:val="ListParagraph"/>
        <w:numPr>
          <w:ilvl w:val="1"/>
          <w:numId w:val="3"/>
        </w:numPr>
        <w:spacing w:line="360" w:lineRule="auto"/>
        <w:jc w:val="both"/>
        <w:rPr>
          <w:sz w:val="20"/>
          <w:szCs w:val="20"/>
          <w:lang w:val="fr-FR"/>
        </w:rPr>
      </w:pPr>
      <w:r>
        <w:rPr>
          <w:sz w:val="20"/>
          <w:szCs w:val="20"/>
          <w:lang w:val="fr-FR"/>
        </w:rPr>
        <w:t xml:space="preserve">Voter les lois et les amendements aux statuts et au règlement </w:t>
      </w:r>
    </w:p>
    <w:p w:rsidR="00B82B62" w:rsidRPr="00C92CF8" w:rsidRDefault="00B82B62" w:rsidP="002257D3">
      <w:pPr>
        <w:pStyle w:val="ListParagraph"/>
        <w:numPr>
          <w:ilvl w:val="1"/>
          <w:numId w:val="3"/>
        </w:numPr>
        <w:spacing w:line="360" w:lineRule="auto"/>
        <w:rPr>
          <w:sz w:val="20"/>
          <w:szCs w:val="20"/>
          <w:lang w:val="fr-FR"/>
        </w:rPr>
      </w:pPr>
      <w:r w:rsidRPr="00C92CF8">
        <w:rPr>
          <w:sz w:val="20"/>
          <w:szCs w:val="20"/>
          <w:lang w:val="fr-FR"/>
        </w:rPr>
        <w:t xml:space="preserve">Participer à des rencontres internationales de </w:t>
      </w:r>
      <w:r w:rsidRPr="00C92CF8">
        <w:rPr>
          <w:i/>
          <w:sz w:val="20"/>
          <w:szCs w:val="20"/>
          <w:lang w:val="fr-FR"/>
        </w:rPr>
        <w:t>Lumina RDC</w:t>
      </w:r>
      <w:r w:rsidR="002257D3">
        <w:rPr>
          <w:sz w:val="20"/>
          <w:szCs w:val="20"/>
          <w:lang w:val="fr-FR"/>
        </w:rPr>
        <w:t xml:space="preserve"> et pour </w:t>
      </w:r>
      <w:r w:rsidR="002257D3">
        <w:rPr>
          <w:i/>
          <w:sz w:val="20"/>
          <w:szCs w:val="20"/>
          <w:lang w:val="fr-FR"/>
        </w:rPr>
        <w:t>Lumina RDC</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Participer à la Conférence Générale avec droit de vote</w:t>
      </w:r>
    </w:p>
    <w:p w:rsidR="00B82B62" w:rsidRDefault="00B82B62" w:rsidP="00B82B62">
      <w:pPr>
        <w:pStyle w:val="ListParagraph"/>
        <w:numPr>
          <w:ilvl w:val="1"/>
          <w:numId w:val="3"/>
        </w:numPr>
        <w:spacing w:line="360" w:lineRule="auto"/>
        <w:jc w:val="both"/>
        <w:rPr>
          <w:sz w:val="20"/>
          <w:szCs w:val="20"/>
          <w:lang w:val="fr-FR"/>
        </w:rPr>
      </w:pPr>
      <w:r w:rsidRPr="00C92CF8">
        <w:rPr>
          <w:sz w:val="20"/>
          <w:szCs w:val="20"/>
          <w:lang w:val="fr-FR"/>
        </w:rPr>
        <w:t>Percevoir une rémunération selon leur travail et selon les moyens disponibles</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 xml:space="preserve">Etre publiquement reconnu (e)et récompense (e) pour des exploits </w:t>
      </w:r>
    </w:p>
    <w:p w:rsidR="00B82B62" w:rsidRPr="00C92CF8" w:rsidRDefault="00B82B62" w:rsidP="00B82B62">
      <w:pPr>
        <w:pStyle w:val="ListParagraph"/>
        <w:numPr>
          <w:ilvl w:val="1"/>
          <w:numId w:val="3"/>
        </w:numPr>
        <w:spacing w:line="360" w:lineRule="auto"/>
        <w:jc w:val="both"/>
        <w:rPr>
          <w:sz w:val="20"/>
          <w:szCs w:val="20"/>
          <w:lang w:val="fr-FR"/>
        </w:rPr>
      </w:pPr>
      <w:r w:rsidRPr="00C92CF8">
        <w:rPr>
          <w:sz w:val="20"/>
          <w:szCs w:val="20"/>
          <w:lang w:val="fr-FR"/>
        </w:rPr>
        <w:t>Etre soutenu</w:t>
      </w:r>
      <w:r>
        <w:rPr>
          <w:sz w:val="20"/>
          <w:szCs w:val="20"/>
          <w:lang w:val="fr-FR"/>
        </w:rPr>
        <w:t xml:space="preserve"> (e)</w:t>
      </w:r>
      <w:r w:rsidRPr="00C92CF8">
        <w:rPr>
          <w:sz w:val="20"/>
          <w:szCs w:val="20"/>
          <w:lang w:val="fr-FR"/>
        </w:rPr>
        <w:t xml:space="preserve"> par l‘organisation en cas de besoin</w:t>
      </w:r>
    </w:p>
    <w:p w:rsidR="00B82B62" w:rsidRDefault="00B82B62" w:rsidP="00B82B62">
      <w:pPr>
        <w:pStyle w:val="ListParagraph"/>
        <w:numPr>
          <w:ilvl w:val="1"/>
          <w:numId w:val="3"/>
        </w:numPr>
        <w:spacing w:line="360" w:lineRule="auto"/>
        <w:jc w:val="both"/>
        <w:rPr>
          <w:sz w:val="20"/>
          <w:szCs w:val="20"/>
          <w:lang w:val="fr-FR"/>
        </w:rPr>
      </w:pPr>
      <w:r w:rsidRPr="00C92CF8">
        <w:rPr>
          <w:sz w:val="20"/>
          <w:szCs w:val="20"/>
          <w:lang w:val="fr-FR"/>
        </w:rPr>
        <w:t>Obtenir des bourses d’études,</w:t>
      </w:r>
      <w:r>
        <w:rPr>
          <w:sz w:val="20"/>
          <w:szCs w:val="20"/>
          <w:lang w:val="fr-FR"/>
        </w:rPr>
        <w:t xml:space="preserve"> et autres</w:t>
      </w:r>
      <w:r w:rsidRPr="00C92CF8">
        <w:rPr>
          <w:sz w:val="20"/>
          <w:szCs w:val="20"/>
          <w:lang w:val="fr-FR"/>
        </w:rPr>
        <w:t xml:space="preserve"> contrats et sous-contrats d’affaires </w:t>
      </w:r>
    </w:p>
    <w:p w:rsidR="007F7186" w:rsidRPr="00C92CF8" w:rsidRDefault="007F7186" w:rsidP="00B82B62">
      <w:pPr>
        <w:pStyle w:val="ListParagraph"/>
        <w:numPr>
          <w:ilvl w:val="1"/>
          <w:numId w:val="3"/>
        </w:numPr>
        <w:spacing w:line="360" w:lineRule="auto"/>
        <w:jc w:val="both"/>
        <w:rPr>
          <w:sz w:val="20"/>
          <w:szCs w:val="20"/>
          <w:lang w:val="fr-FR"/>
        </w:rPr>
      </w:pPr>
      <w:r>
        <w:rPr>
          <w:sz w:val="20"/>
          <w:szCs w:val="20"/>
          <w:lang w:val="fr-FR"/>
        </w:rPr>
        <w:t>Etre impliqué dans la politique interne de l’organisation</w:t>
      </w:r>
    </w:p>
    <w:p w:rsidR="00B82B62" w:rsidRDefault="00B82B62" w:rsidP="00B82B62">
      <w:pPr>
        <w:pStyle w:val="ListParagraph"/>
        <w:numPr>
          <w:ilvl w:val="1"/>
          <w:numId w:val="3"/>
        </w:numPr>
        <w:spacing w:line="360" w:lineRule="auto"/>
        <w:jc w:val="both"/>
        <w:rPr>
          <w:sz w:val="20"/>
          <w:szCs w:val="20"/>
          <w:lang w:val="fr-FR"/>
        </w:rPr>
      </w:pPr>
      <w:r w:rsidRPr="00C92CF8">
        <w:rPr>
          <w:sz w:val="20"/>
          <w:szCs w:val="20"/>
          <w:lang w:val="fr-FR"/>
        </w:rPr>
        <w:t>Diriger ou recommander un tiers pour la direction du projet, avec une contribution de 20 fois 2 euros ou l’équivalent.</w:t>
      </w:r>
    </w:p>
    <w:p w:rsidR="00B82B62" w:rsidRDefault="00B82B62" w:rsidP="00B82B62">
      <w:pPr>
        <w:pStyle w:val="ListParagraph"/>
        <w:spacing w:line="360" w:lineRule="auto"/>
        <w:rPr>
          <w:sz w:val="20"/>
          <w:szCs w:val="20"/>
          <w:lang w:val="fr-FR"/>
        </w:rPr>
      </w:pPr>
    </w:p>
    <w:p w:rsidR="00275EF5" w:rsidRPr="00C92CF8" w:rsidRDefault="00275EF5" w:rsidP="00275EF5">
      <w:pPr>
        <w:spacing w:line="360" w:lineRule="auto"/>
        <w:ind w:left="1080"/>
        <w:jc w:val="both"/>
        <w:rPr>
          <w:sz w:val="20"/>
          <w:szCs w:val="20"/>
          <w:lang w:val="fr-FR"/>
        </w:rPr>
      </w:pPr>
      <w:r w:rsidRPr="00C92CF8">
        <w:rPr>
          <w:sz w:val="20"/>
          <w:szCs w:val="20"/>
          <w:lang w:val="fr-FR"/>
        </w:rPr>
        <w:t xml:space="preserve">A ce niveau, le membre a pour obligations : </w:t>
      </w:r>
    </w:p>
    <w:p w:rsidR="00275EF5" w:rsidRPr="00C92CF8" w:rsidRDefault="00275EF5" w:rsidP="00275EF5">
      <w:pPr>
        <w:pStyle w:val="ListParagraph"/>
        <w:numPr>
          <w:ilvl w:val="1"/>
          <w:numId w:val="3"/>
        </w:numPr>
        <w:spacing w:line="360" w:lineRule="auto"/>
        <w:jc w:val="both"/>
        <w:rPr>
          <w:sz w:val="20"/>
          <w:szCs w:val="20"/>
          <w:lang w:val="fr-FR"/>
        </w:rPr>
      </w:pPr>
      <w:r w:rsidRPr="00C92CF8">
        <w:rPr>
          <w:sz w:val="20"/>
          <w:szCs w:val="20"/>
          <w:lang w:val="fr-FR"/>
        </w:rPr>
        <w:t xml:space="preserve">Respecter les statuts et règlement de </w:t>
      </w:r>
      <w:r w:rsidRPr="00C92CF8">
        <w:rPr>
          <w:i/>
          <w:sz w:val="20"/>
          <w:szCs w:val="20"/>
          <w:lang w:val="fr-FR"/>
        </w:rPr>
        <w:t>Lumina RDC</w:t>
      </w:r>
      <w:r w:rsidRPr="00C92CF8">
        <w:rPr>
          <w:sz w:val="20"/>
          <w:szCs w:val="20"/>
          <w:lang w:val="fr-FR"/>
        </w:rPr>
        <w:t xml:space="preserve">   </w:t>
      </w:r>
    </w:p>
    <w:p w:rsidR="00275EF5" w:rsidRPr="00B82B62" w:rsidRDefault="00275EF5" w:rsidP="00275EF5">
      <w:pPr>
        <w:pStyle w:val="ListParagraph"/>
        <w:numPr>
          <w:ilvl w:val="1"/>
          <w:numId w:val="3"/>
        </w:numPr>
        <w:spacing w:line="360" w:lineRule="auto"/>
        <w:jc w:val="both"/>
        <w:rPr>
          <w:sz w:val="20"/>
          <w:szCs w:val="20"/>
          <w:lang w:val="fr-FR"/>
        </w:rPr>
      </w:pPr>
      <w:r w:rsidRPr="00C92CF8">
        <w:rPr>
          <w:sz w:val="20"/>
          <w:szCs w:val="20"/>
          <w:lang w:val="fr-FR"/>
        </w:rPr>
        <w:t xml:space="preserve">Faire avancer la vision et la mission de </w:t>
      </w:r>
      <w:r w:rsidRPr="00C92CF8">
        <w:rPr>
          <w:i/>
          <w:sz w:val="20"/>
          <w:szCs w:val="20"/>
          <w:lang w:val="fr-FR"/>
        </w:rPr>
        <w:t>Lumina RDC</w:t>
      </w:r>
    </w:p>
    <w:p w:rsidR="00275EF5" w:rsidRPr="00C92CF8" w:rsidRDefault="00275EF5" w:rsidP="00275EF5">
      <w:pPr>
        <w:pStyle w:val="ListParagraph"/>
        <w:numPr>
          <w:ilvl w:val="1"/>
          <w:numId w:val="3"/>
        </w:numPr>
        <w:spacing w:line="360" w:lineRule="auto"/>
        <w:jc w:val="both"/>
        <w:rPr>
          <w:sz w:val="20"/>
          <w:szCs w:val="20"/>
          <w:lang w:val="fr-FR"/>
        </w:rPr>
      </w:pPr>
      <w:r>
        <w:rPr>
          <w:sz w:val="20"/>
          <w:szCs w:val="20"/>
          <w:lang w:val="fr-FR"/>
        </w:rPr>
        <w:t xml:space="preserve">Travailler au minimum 4 heures par semaine pour </w:t>
      </w:r>
      <w:r>
        <w:rPr>
          <w:i/>
          <w:sz w:val="20"/>
          <w:szCs w:val="20"/>
          <w:lang w:val="fr-FR"/>
        </w:rPr>
        <w:t>Lumina RDC</w:t>
      </w:r>
    </w:p>
    <w:p w:rsidR="00275EF5" w:rsidRPr="00C92CF8" w:rsidRDefault="00275EF5" w:rsidP="00275EF5">
      <w:pPr>
        <w:pStyle w:val="ListParagraph"/>
        <w:numPr>
          <w:ilvl w:val="1"/>
          <w:numId w:val="3"/>
        </w:numPr>
        <w:spacing w:line="360" w:lineRule="auto"/>
        <w:jc w:val="both"/>
        <w:rPr>
          <w:sz w:val="20"/>
          <w:szCs w:val="20"/>
          <w:lang w:val="fr-FR"/>
        </w:rPr>
      </w:pPr>
      <w:r w:rsidRPr="00C92CF8">
        <w:rPr>
          <w:sz w:val="20"/>
          <w:szCs w:val="20"/>
          <w:lang w:val="fr-FR"/>
        </w:rPr>
        <w:t>Respecter le droit de propriété intellectuelle de chacun</w:t>
      </w:r>
    </w:p>
    <w:p w:rsidR="00275EF5" w:rsidRPr="00C92CF8" w:rsidRDefault="00275EF5" w:rsidP="00275EF5">
      <w:pPr>
        <w:pStyle w:val="ListParagraph"/>
        <w:numPr>
          <w:ilvl w:val="1"/>
          <w:numId w:val="3"/>
        </w:numPr>
        <w:spacing w:line="360" w:lineRule="auto"/>
        <w:jc w:val="both"/>
        <w:rPr>
          <w:sz w:val="20"/>
          <w:szCs w:val="20"/>
          <w:lang w:val="fr-FR"/>
        </w:rPr>
      </w:pPr>
      <w:r w:rsidRPr="00C92CF8">
        <w:rPr>
          <w:sz w:val="20"/>
          <w:szCs w:val="20"/>
          <w:lang w:val="fr-FR"/>
        </w:rPr>
        <w:t xml:space="preserve">Ne pas s’exprimer en public au nom de </w:t>
      </w:r>
      <w:r w:rsidRPr="00C92CF8">
        <w:rPr>
          <w:i/>
          <w:sz w:val="20"/>
          <w:szCs w:val="20"/>
          <w:lang w:val="fr-FR"/>
        </w:rPr>
        <w:t>Lumina RDC</w:t>
      </w:r>
      <w:r w:rsidRPr="00C92CF8">
        <w:rPr>
          <w:sz w:val="20"/>
          <w:szCs w:val="20"/>
          <w:lang w:val="fr-FR"/>
        </w:rPr>
        <w:t xml:space="preserve"> sauf sous désignation du représentant officiel de </w:t>
      </w:r>
      <w:r w:rsidRPr="00C92CF8">
        <w:rPr>
          <w:i/>
          <w:sz w:val="20"/>
          <w:szCs w:val="20"/>
          <w:lang w:val="fr-FR"/>
        </w:rPr>
        <w:t>Lumina RDC</w:t>
      </w:r>
    </w:p>
    <w:p w:rsidR="00275EF5" w:rsidRPr="00C92CF8" w:rsidRDefault="00275EF5" w:rsidP="00275EF5">
      <w:pPr>
        <w:pStyle w:val="ListParagraph"/>
        <w:numPr>
          <w:ilvl w:val="1"/>
          <w:numId w:val="3"/>
        </w:numPr>
        <w:spacing w:line="360" w:lineRule="auto"/>
        <w:jc w:val="both"/>
        <w:rPr>
          <w:sz w:val="20"/>
          <w:szCs w:val="20"/>
          <w:lang w:val="fr-FR"/>
        </w:rPr>
      </w:pPr>
      <w:r w:rsidRPr="00C92CF8">
        <w:rPr>
          <w:sz w:val="20"/>
          <w:szCs w:val="20"/>
          <w:lang w:val="fr-FR"/>
        </w:rPr>
        <w:t>Ne pas utiliser les nom</w:t>
      </w:r>
      <w:r w:rsidR="00740CDC">
        <w:rPr>
          <w:sz w:val="20"/>
          <w:szCs w:val="20"/>
          <w:lang w:val="fr-FR"/>
        </w:rPr>
        <w:t>s</w:t>
      </w:r>
      <w:r w:rsidRPr="00C92CF8">
        <w:rPr>
          <w:sz w:val="20"/>
          <w:szCs w:val="20"/>
          <w:lang w:val="fr-FR"/>
        </w:rPr>
        <w:t xml:space="preserve">, logo, et slogan de </w:t>
      </w:r>
      <w:r w:rsidRPr="00C92CF8">
        <w:rPr>
          <w:i/>
          <w:sz w:val="20"/>
          <w:szCs w:val="20"/>
          <w:lang w:val="fr-FR"/>
        </w:rPr>
        <w:t>Lumina RDC</w:t>
      </w:r>
      <w:r w:rsidRPr="00C92CF8">
        <w:rPr>
          <w:sz w:val="20"/>
          <w:szCs w:val="20"/>
          <w:lang w:val="fr-FR"/>
        </w:rPr>
        <w:t xml:space="preserve"> sans obtention préalable</w:t>
      </w:r>
    </w:p>
    <w:p w:rsidR="00275EF5" w:rsidRDefault="00275EF5" w:rsidP="00275EF5">
      <w:pPr>
        <w:pStyle w:val="ListParagraph"/>
        <w:numPr>
          <w:ilvl w:val="1"/>
          <w:numId w:val="3"/>
        </w:numPr>
        <w:spacing w:line="360" w:lineRule="auto"/>
        <w:jc w:val="both"/>
        <w:rPr>
          <w:sz w:val="20"/>
          <w:szCs w:val="20"/>
          <w:lang w:val="fr-FR"/>
        </w:rPr>
      </w:pPr>
      <w:r w:rsidRPr="00C92CF8">
        <w:rPr>
          <w:sz w:val="20"/>
          <w:szCs w:val="20"/>
          <w:lang w:val="fr-FR"/>
        </w:rPr>
        <w:t xml:space="preserve">Payer sa cotisation annuelle qui est fixée entre </w:t>
      </w:r>
      <w:r w:rsidR="002603BD">
        <w:rPr>
          <w:sz w:val="20"/>
          <w:szCs w:val="20"/>
          <w:lang w:val="fr-FR"/>
        </w:rPr>
        <w:t>2</w:t>
      </w:r>
      <w:r>
        <w:rPr>
          <w:sz w:val="20"/>
          <w:szCs w:val="20"/>
          <w:lang w:val="fr-FR"/>
        </w:rPr>
        <w:t>0</w:t>
      </w:r>
      <w:r w:rsidRPr="00C92CF8">
        <w:rPr>
          <w:sz w:val="20"/>
          <w:szCs w:val="20"/>
          <w:lang w:val="fr-FR"/>
        </w:rPr>
        <w:t xml:space="preserve"> euros ou équivalent, par mois ou par an, selon le pays ou la région dans laquelle le membre se trouve.  </w:t>
      </w:r>
    </w:p>
    <w:p w:rsidR="008D2CA7" w:rsidRPr="00C92CF8" w:rsidRDefault="008D2CA7" w:rsidP="008D2CA7">
      <w:pPr>
        <w:pStyle w:val="ListParagraph"/>
        <w:spacing w:line="360" w:lineRule="auto"/>
        <w:ind w:left="1440"/>
        <w:jc w:val="both"/>
        <w:rPr>
          <w:sz w:val="20"/>
          <w:szCs w:val="20"/>
          <w:lang w:val="fr-FR"/>
        </w:rPr>
      </w:pPr>
    </w:p>
    <w:p w:rsidR="00275EF5" w:rsidRDefault="008D2CA7" w:rsidP="008D2CA7">
      <w:pPr>
        <w:pStyle w:val="ListParagraph"/>
        <w:numPr>
          <w:ilvl w:val="0"/>
          <w:numId w:val="3"/>
        </w:numPr>
        <w:spacing w:line="360" w:lineRule="auto"/>
        <w:rPr>
          <w:sz w:val="20"/>
          <w:szCs w:val="20"/>
          <w:lang w:val="fr-FR"/>
        </w:rPr>
      </w:pPr>
      <w:r>
        <w:rPr>
          <w:b/>
          <w:sz w:val="20"/>
          <w:szCs w:val="20"/>
          <w:u w:val="single"/>
          <w:lang w:val="fr-FR"/>
        </w:rPr>
        <w:t>Est membre fondateur</w:t>
      </w:r>
      <w:r>
        <w:rPr>
          <w:sz w:val="20"/>
          <w:szCs w:val="20"/>
          <w:lang w:val="fr-FR"/>
        </w:rPr>
        <w:t xml:space="preserve">, toute personne ayant </w:t>
      </w:r>
      <w:r w:rsidR="003437F4">
        <w:rPr>
          <w:sz w:val="20"/>
          <w:szCs w:val="20"/>
          <w:lang w:val="fr-FR"/>
        </w:rPr>
        <w:t>participé</w:t>
      </w:r>
      <w:r>
        <w:rPr>
          <w:sz w:val="20"/>
          <w:szCs w:val="20"/>
          <w:lang w:val="fr-FR"/>
        </w:rPr>
        <w:t xml:space="preserve"> à la création et à l’établissement de </w:t>
      </w:r>
      <w:r>
        <w:rPr>
          <w:i/>
          <w:sz w:val="20"/>
          <w:szCs w:val="20"/>
          <w:lang w:val="fr-FR"/>
        </w:rPr>
        <w:t>Lumina RDC</w:t>
      </w:r>
      <w:r>
        <w:rPr>
          <w:sz w:val="20"/>
          <w:szCs w:val="20"/>
          <w:lang w:val="fr-FR"/>
        </w:rPr>
        <w:t xml:space="preserve"> aux Etats-Unis d’Amérique</w:t>
      </w:r>
      <w:r w:rsidR="00AF58EF">
        <w:rPr>
          <w:sz w:val="20"/>
          <w:szCs w:val="20"/>
          <w:lang w:val="fr-FR"/>
        </w:rPr>
        <w:t xml:space="preserve"> et ses branches dans le monde, </w:t>
      </w:r>
      <w:r>
        <w:rPr>
          <w:sz w:val="20"/>
          <w:szCs w:val="20"/>
          <w:lang w:val="fr-FR"/>
        </w:rPr>
        <w:t>ou ayant apportée une contribution majeur</w:t>
      </w:r>
      <w:r w:rsidR="008B6482">
        <w:rPr>
          <w:sz w:val="20"/>
          <w:szCs w:val="20"/>
          <w:lang w:val="fr-FR"/>
        </w:rPr>
        <w:t>e</w:t>
      </w:r>
      <w:r>
        <w:rPr>
          <w:sz w:val="20"/>
          <w:szCs w:val="20"/>
          <w:lang w:val="fr-FR"/>
        </w:rPr>
        <w:t xml:space="preserve"> à la formation de l’organisation.</w:t>
      </w:r>
      <w:r w:rsidR="00201247">
        <w:rPr>
          <w:sz w:val="20"/>
          <w:szCs w:val="20"/>
          <w:lang w:val="fr-FR"/>
        </w:rPr>
        <w:t xml:space="preserve"> Le fondateur principal de </w:t>
      </w:r>
      <w:r w:rsidR="00201247">
        <w:rPr>
          <w:i/>
          <w:sz w:val="20"/>
          <w:szCs w:val="20"/>
          <w:lang w:val="fr-FR"/>
        </w:rPr>
        <w:t xml:space="preserve">Lumina RDC </w:t>
      </w:r>
      <w:r w:rsidR="00201247">
        <w:rPr>
          <w:sz w:val="20"/>
          <w:szCs w:val="20"/>
          <w:lang w:val="fr-FR"/>
        </w:rPr>
        <w:t xml:space="preserve">reconnaît le statut de fondateur à toute </w:t>
      </w:r>
      <w:r w:rsidR="00037F33">
        <w:rPr>
          <w:sz w:val="20"/>
          <w:szCs w:val="20"/>
          <w:lang w:val="fr-FR"/>
        </w:rPr>
        <w:t>personne qualifiée remplissant c</w:t>
      </w:r>
      <w:r w:rsidR="00201247">
        <w:rPr>
          <w:sz w:val="20"/>
          <w:szCs w:val="20"/>
          <w:lang w:val="fr-FR"/>
        </w:rPr>
        <w:t xml:space="preserve">es critères. </w:t>
      </w:r>
    </w:p>
    <w:p w:rsidR="00A0243F" w:rsidRDefault="00A0243F" w:rsidP="00A0243F">
      <w:pPr>
        <w:pStyle w:val="ListParagraph"/>
        <w:spacing w:line="360" w:lineRule="auto"/>
        <w:rPr>
          <w:sz w:val="20"/>
          <w:szCs w:val="20"/>
          <w:lang w:val="fr-FR"/>
        </w:rPr>
      </w:pPr>
    </w:p>
    <w:p w:rsidR="00A0243F" w:rsidRDefault="00A0243F" w:rsidP="00A0243F">
      <w:pPr>
        <w:pStyle w:val="ListParagraph"/>
        <w:spacing w:line="360" w:lineRule="auto"/>
        <w:rPr>
          <w:sz w:val="20"/>
          <w:szCs w:val="20"/>
          <w:lang w:val="fr-FR"/>
        </w:rPr>
      </w:pPr>
      <w:r w:rsidRPr="00C92CF8">
        <w:rPr>
          <w:sz w:val="20"/>
          <w:szCs w:val="20"/>
          <w:lang w:val="fr-FR"/>
        </w:rPr>
        <w:t xml:space="preserve">A ce niveau, le membre a pour droits :  </w:t>
      </w:r>
    </w:p>
    <w:p w:rsidR="00A0243F" w:rsidRPr="00C92CF8" w:rsidRDefault="00A0243F" w:rsidP="00A0243F">
      <w:pPr>
        <w:pStyle w:val="ListParagraph"/>
        <w:numPr>
          <w:ilvl w:val="1"/>
          <w:numId w:val="3"/>
        </w:numPr>
        <w:spacing w:line="360" w:lineRule="auto"/>
        <w:rPr>
          <w:sz w:val="20"/>
          <w:szCs w:val="20"/>
          <w:lang w:val="fr-FR"/>
        </w:rPr>
      </w:pPr>
      <w:r w:rsidRPr="00C92CF8">
        <w:rPr>
          <w:sz w:val="20"/>
          <w:szCs w:val="20"/>
          <w:lang w:val="fr-FR"/>
        </w:rPr>
        <w:t>Soumission des idées et des projets communs</w:t>
      </w:r>
    </w:p>
    <w:p w:rsidR="00A0243F" w:rsidRPr="00C92CF8" w:rsidRDefault="00A0243F" w:rsidP="00A0243F">
      <w:pPr>
        <w:pStyle w:val="ListParagraph"/>
        <w:numPr>
          <w:ilvl w:val="1"/>
          <w:numId w:val="3"/>
        </w:numPr>
        <w:spacing w:line="360" w:lineRule="auto"/>
        <w:jc w:val="both"/>
        <w:rPr>
          <w:sz w:val="20"/>
          <w:szCs w:val="20"/>
          <w:lang w:val="fr-FR"/>
        </w:rPr>
      </w:pPr>
      <w:r w:rsidRPr="00C92CF8">
        <w:rPr>
          <w:sz w:val="20"/>
          <w:szCs w:val="20"/>
          <w:lang w:val="fr-FR"/>
        </w:rPr>
        <w:t>Soumission des projets personnels avec contribution de 20 fois 2 euros ou équivalent</w:t>
      </w:r>
      <w:r>
        <w:rPr>
          <w:sz w:val="20"/>
          <w:szCs w:val="20"/>
          <w:lang w:val="fr-FR"/>
        </w:rPr>
        <w:t>, 40 % de bénéfices revenant au membre</w:t>
      </w:r>
    </w:p>
    <w:p w:rsidR="00A0243F" w:rsidRPr="00C92CF8" w:rsidRDefault="00A0243F" w:rsidP="00A0243F">
      <w:pPr>
        <w:pStyle w:val="ListParagraph"/>
        <w:numPr>
          <w:ilvl w:val="1"/>
          <w:numId w:val="3"/>
        </w:numPr>
        <w:spacing w:line="360" w:lineRule="auto"/>
        <w:jc w:val="both"/>
        <w:rPr>
          <w:sz w:val="20"/>
          <w:szCs w:val="20"/>
          <w:lang w:val="fr-FR"/>
        </w:rPr>
      </w:pPr>
      <w:r>
        <w:rPr>
          <w:sz w:val="20"/>
          <w:szCs w:val="20"/>
          <w:lang w:val="fr-FR"/>
        </w:rPr>
        <w:t xml:space="preserve">Assurer l’ordre et le maintien des objectifs les plus intimes de l’organisation </w:t>
      </w:r>
    </w:p>
    <w:p w:rsidR="00A0243F" w:rsidRDefault="00A0243F" w:rsidP="00A0243F">
      <w:pPr>
        <w:pStyle w:val="ListParagraph"/>
        <w:numPr>
          <w:ilvl w:val="1"/>
          <w:numId w:val="3"/>
        </w:numPr>
        <w:spacing w:line="360" w:lineRule="auto"/>
        <w:jc w:val="both"/>
        <w:rPr>
          <w:sz w:val="20"/>
          <w:szCs w:val="20"/>
          <w:lang w:val="fr-FR"/>
        </w:rPr>
      </w:pPr>
      <w:r w:rsidRPr="00C92CF8">
        <w:rPr>
          <w:sz w:val="20"/>
          <w:szCs w:val="20"/>
          <w:lang w:val="fr-FR"/>
        </w:rPr>
        <w:t>Communiquer directement et en permanence avec la Coordination Mondiale aux USA</w:t>
      </w:r>
      <w:r>
        <w:rPr>
          <w:sz w:val="20"/>
          <w:szCs w:val="20"/>
          <w:lang w:val="fr-FR"/>
        </w:rPr>
        <w:t xml:space="preserve"> pour la planification et l’exécution des affaires courantes</w:t>
      </w:r>
    </w:p>
    <w:p w:rsidR="00A0243F" w:rsidRPr="00C92CF8" w:rsidRDefault="00A0243F" w:rsidP="00A0243F">
      <w:pPr>
        <w:pStyle w:val="ListParagraph"/>
        <w:numPr>
          <w:ilvl w:val="1"/>
          <w:numId w:val="3"/>
        </w:numPr>
        <w:spacing w:line="360" w:lineRule="auto"/>
        <w:jc w:val="both"/>
        <w:rPr>
          <w:sz w:val="20"/>
          <w:szCs w:val="20"/>
          <w:lang w:val="fr-FR"/>
        </w:rPr>
      </w:pPr>
      <w:r>
        <w:rPr>
          <w:sz w:val="20"/>
          <w:szCs w:val="20"/>
          <w:lang w:val="fr-FR"/>
        </w:rPr>
        <w:t xml:space="preserve">Voter les lois et les amendements aux statuts et au règlement </w:t>
      </w:r>
    </w:p>
    <w:p w:rsidR="00A0243F" w:rsidRPr="00E70202" w:rsidRDefault="00A0243F" w:rsidP="00A0243F">
      <w:pPr>
        <w:pStyle w:val="ListParagraph"/>
        <w:numPr>
          <w:ilvl w:val="1"/>
          <w:numId w:val="3"/>
        </w:numPr>
        <w:spacing w:line="360" w:lineRule="auto"/>
        <w:rPr>
          <w:sz w:val="20"/>
          <w:szCs w:val="20"/>
          <w:lang w:val="fr-FR"/>
        </w:rPr>
      </w:pPr>
      <w:r w:rsidRPr="00C92CF8">
        <w:rPr>
          <w:sz w:val="20"/>
          <w:szCs w:val="20"/>
          <w:lang w:val="fr-FR"/>
        </w:rPr>
        <w:t xml:space="preserve">Participer à des rencontres internationales de </w:t>
      </w:r>
      <w:r w:rsidRPr="00C92CF8">
        <w:rPr>
          <w:i/>
          <w:sz w:val="20"/>
          <w:szCs w:val="20"/>
          <w:lang w:val="fr-FR"/>
        </w:rPr>
        <w:t>Lumina RDC</w:t>
      </w:r>
      <w:r>
        <w:rPr>
          <w:sz w:val="20"/>
          <w:szCs w:val="20"/>
          <w:lang w:val="fr-FR"/>
        </w:rPr>
        <w:t xml:space="preserve"> et pour </w:t>
      </w:r>
      <w:r>
        <w:rPr>
          <w:i/>
          <w:sz w:val="20"/>
          <w:szCs w:val="20"/>
          <w:lang w:val="fr-FR"/>
        </w:rPr>
        <w:t>Lumina RDC</w:t>
      </w:r>
    </w:p>
    <w:p w:rsidR="005D0590" w:rsidRDefault="00E70202" w:rsidP="00A0243F">
      <w:pPr>
        <w:pStyle w:val="ListParagraph"/>
        <w:numPr>
          <w:ilvl w:val="1"/>
          <w:numId w:val="3"/>
        </w:numPr>
        <w:spacing w:line="360" w:lineRule="auto"/>
        <w:rPr>
          <w:sz w:val="20"/>
          <w:szCs w:val="20"/>
          <w:lang w:val="fr-FR"/>
        </w:rPr>
      </w:pPr>
      <w:r>
        <w:rPr>
          <w:sz w:val="20"/>
          <w:szCs w:val="20"/>
          <w:lang w:val="fr-FR"/>
        </w:rPr>
        <w:t xml:space="preserve">Représenter </w:t>
      </w:r>
      <w:r>
        <w:rPr>
          <w:i/>
          <w:sz w:val="20"/>
          <w:szCs w:val="20"/>
          <w:lang w:val="fr-FR"/>
        </w:rPr>
        <w:t>Lumina RDC</w:t>
      </w:r>
      <w:r w:rsidR="008A293D">
        <w:rPr>
          <w:sz w:val="20"/>
          <w:szCs w:val="20"/>
          <w:lang w:val="fr-FR"/>
        </w:rPr>
        <w:t xml:space="preserve"> au niveau global et aux réunions internationales pertinentes (lobby et plaidoyer) </w:t>
      </w:r>
    </w:p>
    <w:p w:rsidR="00E70202" w:rsidRPr="00C92CF8" w:rsidRDefault="005D0590" w:rsidP="00A0243F">
      <w:pPr>
        <w:pStyle w:val="ListParagraph"/>
        <w:numPr>
          <w:ilvl w:val="1"/>
          <w:numId w:val="3"/>
        </w:numPr>
        <w:spacing w:line="360" w:lineRule="auto"/>
        <w:rPr>
          <w:sz w:val="20"/>
          <w:szCs w:val="20"/>
          <w:lang w:val="fr-FR"/>
        </w:rPr>
      </w:pPr>
      <w:r>
        <w:rPr>
          <w:sz w:val="20"/>
          <w:szCs w:val="20"/>
          <w:lang w:val="fr-FR"/>
        </w:rPr>
        <w:t>Faire des recommandations important</w:t>
      </w:r>
      <w:r w:rsidR="00393342">
        <w:rPr>
          <w:sz w:val="20"/>
          <w:szCs w:val="20"/>
          <w:lang w:val="fr-FR"/>
        </w:rPr>
        <w:t>es</w:t>
      </w:r>
      <w:r>
        <w:rPr>
          <w:sz w:val="20"/>
          <w:szCs w:val="20"/>
          <w:lang w:val="fr-FR"/>
        </w:rPr>
        <w:t xml:space="preserve"> au Conseil d’Administration</w:t>
      </w:r>
      <w:r w:rsidR="004310EB">
        <w:rPr>
          <w:sz w:val="20"/>
          <w:szCs w:val="20"/>
          <w:lang w:val="fr-FR"/>
        </w:rPr>
        <w:t xml:space="preserve"> et à la Coordination Mondiale</w:t>
      </w:r>
      <w:r>
        <w:rPr>
          <w:sz w:val="20"/>
          <w:szCs w:val="20"/>
          <w:lang w:val="fr-FR"/>
        </w:rPr>
        <w:t xml:space="preserve"> </w:t>
      </w:r>
      <w:r w:rsidR="008A293D">
        <w:rPr>
          <w:sz w:val="20"/>
          <w:szCs w:val="20"/>
          <w:lang w:val="fr-FR"/>
        </w:rPr>
        <w:t xml:space="preserve"> </w:t>
      </w:r>
      <w:r w:rsidR="00E70202">
        <w:rPr>
          <w:sz w:val="20"/>
          <w:szCs w:val="20"/>
          <w:lang w:val="fr-FR"/>
        </w:rPr>
        <w:t xml:space="preserve"> </w:t>
      </w:r>
    </w:p>
    <w:p w:rsidR="00A0243F" w:rsidRPr="00C92CF8" w:rsidRDefault="00A0243F" w:rsidP="00A0243F">
      <w:pPr>
        <w:pStyle w:val="ListParagraph"/>
        <w:numPr>
          <w:ilvl w:val="1"/>
          <w:numId w:val="3"/>
        </w:numPr>
        <w:spacing w:line="360" w:lineRule="auto"/>
        <w:jc w:val="both"/>
        <w:rPr>
          <w:sz w:val="20"/>
          <w:szCs w:val="20"/>
          <w:lang w:val="fr-FR"/>
        </w:rPr>
      </w:pPr>
      <w:r w:rsidRPr="00C92CF8">
        <w:rPr>
          <w:sz w:val="20"/>
          <w:szCs w:val="20"/>
          <w:lang w:val="fr-FR"/>
        </w:rPr>
        <w:t>Participer à la Conférence Générale avec droit de vote</w:t>
      </w:r>
    </w:p>
    <w:p w:rsidR="00A0243F" w:rsidRDefault="00A0243F" w:rsidP="00A0243F">
      <w:pPr>
        <w:pStyle w:val="ListParagraph"/>
        <w:numPr>
          <w:ilvl w:val="1"/>
          <w:numId w:val="3"/>
        </w:numPr>
        <w:spacing w:line="360" w:lineRule="auto"/>
        <w:jc w:val="both"/>
        <w:rPr>
          <w:sz w:val="20"/>
          <w:szCs w:val="20"/>
          <w:lang w:val="fr-FR"/>
        </w:rPr>
      </w:pPr>
      <w:r w:rsidRPr="00C92CF8">
        <w:rPr>
          <w:sz w:val="20"/>
          <w:szCs w:val="20"/>
          <w:lang w:val="fr-FR"/>
        </w:rPr>
        <w:t>Percevoir une rémunération selon leur travail et selon les moyens disponibles</w:t>
      </w:r>
    </w:p>
    <w:p w:rsidR="00A0243F" w:rsidRPr="00C92CF8" w:rsidRDefault="00A0243F" w:rsidP="00A0243F">
      <w:pPr>
        <w:pStyle w:val="ListParagraph"/>
        <w:numPr>
          <w:ilvl w:val="1"/>
          <w:numId w:val="3"/>
        </w:numPr>
        <w:spacing w:line="360" w:lineRule="auto"/>
        <w:jc w:val="both"/>
        <w:rPr>
          <w:sz w:val="20"/>
          <w:szCs w:val="20"/>
          <w:lang w:val="fr-FR"/>
        </w:rPr>
      </w:pPr>
      <w:r w:rsidRPr="00C92CF8">
        <w:rPr>
          <w:sz w:val="20"/>
          <w:szCs w:val="20"/>
          <w:lang w:val="fr-FR"/>
        </w:rPr>
        <w:t xml:space="preserve">Etre publiquement reconnu (e)et récompense (e) pour des exploits </w:t>
      </w:r>
    </w:p>
    <w:p w:rsidR="00A0243F" w:rsidRPr="00C92CF8" w:rsidRDefault="00A0243F" w:rsidP="00A0243F">
      <w:pPr>
        <w:pStyle w:val="ListParagraph"/>
        <w:numPr>
          <w:ilvl w:val="1"/>
          <w:numId w:val="3"/>
        </w:numPr>
        <w:spacing w:line="360" w:lineRule="auto"/>
        <w:jc w:val="both"/>
        <w:rPr>
          <w:sz w:val="20"/>
          <w:szCs w:val="20"/>
          <w:lang w:val="fr-FR"/>
        </w:rPr>
      </w:pPr>
      <w:r w:rsidRPr="00C92CF8">
        <w:rPr>
          <w:sz w:val="20"/>
          <w:szCs w:val="20"/>
          <w:lang w:val="fr-FR"/>
        </w:rPr>
        <w:t>Etre soutenu</w:t>
      </w:r>
      <w:r>
        <w:rPr>
          <w:sz w:val="20"/>
          <w:szCs w:val="20"/>
          <w:lang w:val="fr-FR"/>
        </w:rPr>
        <w:t xml:space="preserve"> (e)</w:t>
      </w:r>
      <w:r w:rsidRPr="00C92CF8">
        <w:rPr>
          <w:sz w:val="20"/>
          <w:szCs w:val="20"/>
          <w:lang w:val="fr-FR"/>
        </w:rPr>
        <w:t xml:space="preserve"> par l‘organisation en cas de besoin</w:t>
      </w:r>
    </w:p>
    <w:p w:rsidR="00A0243F" w:rsidRDefault="00A0243F" w:rsidP="00A0243F">
      <w:pPr>
        <w:pStyle w:val="ListParagraph"/>
        <w:numPr>
          <w:ilvl w:val="1"/>
          <w:numId w:val="3"/>
        </w:numPr>
        <w:spacing w:line="360" w:lineRule="auto"/>
        <w:jc w:val="both"/>
        <w:rPr>
          <w:sz w:val="20"/>
          <w:szCs w:val="20"/>
          <w:lang w:val="fr-FR"/>
        </w:rPr>
      </w:pPr>
      <w:r w:rsidRPr="00C92CF8">
        <w:rPr>
          <w:sz w:val="20"/>
          <w:szCs w:val="20"/>
          <w:lang w:val="fr-FR"/>
        </w:rPr>
        <w:t>Obtenir des bourses d’études,</w:t>
      </w:r>
      <w:r>
        <w:rPr>
          <w:sz w:val="20"/>
          <w:szCs w:val="20"/>
          <w:lang w:val="fr-FR"/>
        </w:rPr>
        <w:t xml:space="preserve"> et autres</w:t>
      </w:r>
      <w:r w:rsidRPr="00C92CF8">
        <w:rPr>
          <w:sz w:val="20"/>
          <w:szCs w:val="20"/>
          <w:lang w:val="fr-FR"/>
        </w:rPr>
        <w:t xml:space="preserve"> contrats et sous-contrats d’affaires </w:t>
      </w:r>
    </w:p>
    <w:p w:rsidR="00A0243F" w:rsidRPr="00C92CF8" w:rsidRDefault="00A0243F" w:rsidP="00A0243F">
      <w:pPr>
        <w:pStyle w:val="ListParagraph"/>
        <w:numPr>
          <w:ilvl w:val="1"/>
          <w:numId w:val="3"/>
        </w:numPr>
        <w:spacing w:line="360" w:lineRule="auto"/>
        <w:jc w:val="both"/>
        <w:rPr>
          <w:sz w:val="20"/>
          <w:szCs w:val="20"/>
          <w:lang w:val="fr-FR"/>
        </w:rPr>
      </w:pPr>
      <w:r>
        <w:rPr>
          <w:sz w:val="20"/>
          <w:szCs w:val="20"/>
          <w:lang w:val="fr-FR"/>
        </w:rPr>
        <w:t>Etre impliqué dans la politique interne de l’organisation</w:t>
      </w:r>
    </w:p>
    <w:p w:rsidR="00A0243F" w:rsidRDefault="00A0243F" w:rsidP="00A0243F">
      <w:pPr>
        <w:pStyle w:val="ListParagraph"/>
        <w:numPr>
          <w:ilvl w:val="1"/>
          <w:numId w:val="3"/>
        </w:numPr>
        <w:spacing w:line="360" w:lineRule="auto"/>
        <w:jc w:val="both"/>
        <w:rPr>
          <w:sz w:val="20"/>
          <w:szCs w:val="20"/>
          <w:lang w:val="fr-FR"/>
        </w:rPr>
      </w:pPr>
      <w:r w:rsidRPr="00C92CF8">
        <w:rPr>
          <w:sz w:val="20"/>
          <w:szCs w:val="20"/>
          <w:lang w:val="fr-FR"/>
        </w:rPr>
        <w:t>Diriger ou recommander un tiers pour la direction du projet, avec une contribution de 20 fois 2 euros ou l’équivalent.</w:t>
      </w:r>
    </w:p>
    <w:p w:rsidR="000C4CF5" w:rsidRDefault="000C4CF5" w:rsidP="000C4CF5">
      <w:pPr>
        <w:pStyle w:val="ListParagraph"/>
        <w:spacing w:line="360" w:lineRule="auto"/>
        <w:jc w:val="both"/>
        <w:rPr>
          <w:sz w:val="20"/>
          <w:szCs w:val="20"/>
          <w:lang w:val="fr-FR"/>
        </w:rPr>
      </w:pPr>
    </w:p>
    <w:p w:rsidR="000C4CF5" w:rsidRPr="00C92CF8" w:rsidRDefault="000C4CF5" w:rsidP="000C4CF5">
      <w:pPr>
        <w:spacing w:line="360" w:lineRule="auto"/>
        <w:ind w:left="1080"/>
        <w:jc w:val="both"/>
        <w:rPr>
          <w:sz w:val="20"/>
          <w:szCs w:val="20"/>
          <w:lang w:val="fr-FR"/>
        </w:rPr>
      </w:pPr>
      <w:r w:rsidRPr="00C92CF8">
        <w:rPr>
          <w:sz w:val="20"/>
          <w:szCs w:val="20"/>
          <w:lang w:val="fr-FR"/>
        </w:rPr>
        <w:t xml:space="preserve">A ce niveau, le membre a pour obligations : </w:t>
      </w:r>
    </w:p>
    <w:p w:rsidR="000C4CF5" w:rsidRPr="00C92CF8" w:rsidRDefault="000C4CF5" w:rsidP="000C4CF5">
      <w:pPr>
        <w:pStyle w:val="ListParagraph"/>
        <w:numPr>
          <w:ilvl w:val="1"/>
          <w:numId w:val="3"/>
        </w:numPr>
        <w:spacing w:line="360" w:lineRule="auto"/>
        <w:jc w:val="both"/>
        <w:rPr>
          <w:sz w:val="20"/>
          <w:szCs w:val="20"/>
          <w:lang w:val="fr-FR"/>
        </w:rPr>
      </w:pPr>
      <w:r w:rsidRPr="00C92CF8">
        <w:rPr>
          <w:sz w:val="20"/>
          <w:szCs w:val="20"/>
          <w:lang w:val="fr-FR"/>
        </w:rPr>
        <w:t xml:space="preserve">Respecter les statuts et règlement de </w:t>
      </w:r>
      <w:r w:rsidRPr="00C92CF8">
        <w:rPr>
          <w:i/>
          <w:sz w:val="20"/>
          <w:szCs w:val="20"/>
          <w:lang w:val="fr-FR"/>
        </w:rPr>
        <w:t>Lumina RDC</w:t>
      </w:r>
      <w:r w:rsidRPr="00C92CF8">
        <w:rPr>
          <w:sz w:val="20"/>
          <w:szCs w:val="20"/>
          <w:lang w:val="fr-FR"/>
        </w:rPr>
        <w:t xml:space="preserve">   </w:t>
      </w:r>
    </w:p>
    <w:p w:rsidR="000C4CF5" w:rsidRPr="00B82B62" w:rsidRDefault="000C4CF5" w:rsidP="000C4CF5">
      <w:pPr>
        <w:pStyle w:val="ListParagraph"/>
        <w:numPr>
          <w:ilvl w:val="1"/>
          <w:numId w:val="3"/>
        </w:numPr>
        <w:spacing w:line="360" w:lineRule="auto"/>
        <w:jc w:val="both"/>
        <w:rPr>
          <w:sz w:val="20"/>
          <w:szCs w:val="20"/>
          <w:lang w:val="fr-FR"/>
        </w:rPr>
      </w:pPr>
      <w:r w:rsidRPr="00C92CF8">
        <w:rPr>
          <w:sz w:val="20"/>
          <w:szCs w:val="20"/>
          <w:lang w:val="fr-FR"/>
        </w:rPr>
        <w:t xml:space="preserve">Faire avancer la vision et la mission de </w:t>
      </w:r>
      <w:r w:rsidRPr="00C92CF8">
        <w:rPr>
          <w:i/>
          <w:sz w:val="20"/>
          <w:szCs w:val="20"/>
          <w:lang w:val="fr-FR"/>
        </w:rPr>
        <w:t>Lumina RDC</w:t>
      </w:r>
    </w:p>
    <w:p w:rsidR="000C4CF5" w:rsidRPr="00C92CF8" w:rsidRDefault="000C4CF5" w:rsidP="000C4CF5">
      <w:pPr>
        <w:pStyle w:val="ListParagraph"/>
        <w:numPr>
          <w:ilvl w:val="1"/>
          <w:numId w:val="3"/>
        </w:numPr>
        <w:spacing w:line="360" w:lineRule="auto"/>
        <w:jc w:val="both"/>
        <w:rPr>
          <w:sz w:val="20"/>
          <w:szCs w:val="20"/>
          <w:lang w:val="fr-FR"/>
        </w:rPr>
      </w:pPr>
      <w:r>
        <w:rPr>
          <w:sz w:val="20"/>
          <w:szCs w:val="20"/>
          <w:lang w:val="fr-FR"/>
        </w:rPr>
        <w:t xml:space="preserve">Travailler au minimum </w:t>
      </w:r>
      <w:r w:rsidR="002603BD">
        <w:rPr>
          <w:sz w:val="20"/>
          <w:szCs w:val="20"/>
          <w:lang w:val="fr-FR"/>
        </w:rPr>
        <w:t>6</w:t>
      </w:r>
      <w:r>
        <w:rPr>
          <w:sz w:val="20"/>
          <w:szCs w:val="20"/>
          <w:lang w:val="fr-FR"/>
        </w:rPr>
        <w:t xml:space="preserve"> heures par semaine pour </w:t>
      </w:r>
      <w:r>
        <w:rPr>
          <w:i/>
          <w:sz w:val="20"/>
          <w:szCs w:val="20"/>
          <w:lang w:val="fr-FR"/>
        </w:rPr>
        <w:t>Lumina RDC</w:t>
      </w:r>
    </w:p>
    <w:p w:rsidR="000C4CF5" w:rsidRPr="00C92CF8" w:rsidRDefault="000C4CF5" w:rsidP="000C4CF5">
      <w:pPr>
        <w:pStyle w:val="ListParagraph"/>
        <w:numPr>
          <w:ilvl w:val="1"/>
          <w:numId w:val="3"/>
        </w:numPr>
        <w:spacing w:line="360" w:lineRule="auto"/>
        <w:jc w:val="both"/>
        <w:rPr>
          <w:sz w:val="20"/>
          <w:szCs w:val="20"/>
          <w:lang w:val="fr-FR"/>
        </w:rPr>
      </w:pPr>
      <w:r w:rsidRPr="00C92CF8">
        <w:rPr>
          <w:sz w:val="20"/>
          <w:szCs w:val="20"/>
          <w:lang w:val="fr-FR"/>
        </w:rPr>
        <w:t>Respecter le droit de propriété intellectuelle de chacun</w:t>
      </w:r>
    </w:p>
    <w:p w:rsidR="000C4CF5" w:rsidRDefault="000C4CF5" w:rsidP="000C4CF5">
      <w:pPr>
        <w:pStyle w:val="ListParagraph"/>
        <w:numPr>
          <w:ilvl w:val="1"/>
          <w:numId w:val="3"/>
        </w:numPr>
        <w:spacing w:line="360" w:lineRule="auto"/>
        <w:jc w:val="both"/>
        <w:rPr>
          <w:sz w:val="20"/>
          <w:szCs w:val="20"/>
          <w:lang w:val="fr-FR"/>
        </w:rPr>
      </w:pPr>
      <w:r w:rsidRPr="00C92CF8">
        <w:rPr>
          <w:sz w:val="20"/>
          <w:szCs w:val="20"/>
          <w:lang w:val="fr-FR"/>
        </w:rPr>
        <w:t xml:space="preserve">Ne pas </w:t>
      </w:r>
      <w:r w:rsidR="002603BD">
        <w:rPr>
          <w:sz w:val="20"/>
          <w:szCs w:val="20"/>
          <w:lang w:val="fr-FR"/>
        </w:rPr>
        <w:t>orienter la direction</w:t>
      </w:r>
      <w:r w:rsidRPr="00C92CF8">
        <w:rPr>
          <w:sz w:val="20"/>
          <w:szCs w:val="20"/>
          <w:lang w:val="fr-FR"/>
        </w:rPr>
        <w:t xml:space="preserve"> de </w:t>
      </w:r>
      <w:r w:rsidRPr="00C92CF8">
        <w:rPr>
          <w:i/>
          <w:sz w:val="20"/>
          <w:szCs w:val="20"/>
          <w:lang w:val="fr-FR"/>
        </w:rPr>
        <w:t>Lumina RDC</w:t>
      </w:r>
      <w:r w:rsidRPr="00C92CF8">
        <w:rPr>
          <w:sz w:val="20"/>
          <w:szCs w:val="20"/>
          <w:lang w:val="fr-FR"/>
        </w:rPr>
        <w:t xml:space="preserve"> </w:t>
      </w:r>
      <w:r w:rsidR="002603BD">
        <w:rPr>
          <w:sz w:val="20"/>
          <w:szCs w:val="20"/>
          <w:lang w:val="fr-FR"/>
        </w:rPr>
        <w:t>vers des intérêts personnels</w:t>
      </w:r>
    </w:p>
    <w:p w:rsidR="00A10F40" w:rsidRPr="00C92CF8" w:rsidRDefault="00A10F40" w:rsidP="000C4CF5">
      <w:pPr>
        <w:pStyle w:val="ListParagraph"/>
        <w:numPr>
          <w:ilvl w:val="1"/>
          <w:numId w:val="3"/>
        </w:numPr>
        <w:spacing w:line="360" w:lineRule="auto"/>
        <w:jc w:val="both"/>
        <w:rPr>
          <w:sz w:val="20"/>
          <w:szCs w:val="20"/>
          <w:lang w:val="fr-FR"/>
        </w:rPr>
      </w:pPr>
      <w:r>
        <w:rPr>
          <w:sz w:val="20"/>
          <w:szCs w:val="20"/>
          <w:lang w:val="fr-FR"/>
        </w:rPr>
        <w:t xml:space="preserve">Ne pas abuser des prérogatives et autres avantages de ce statut de membre </w:t>
      </w:r>
    </w:p>
    <w:p w:rsidR="000C4CF5" w:rsidRDefault="000C4CF5" w:rsidP="000C4CF5">
      <w:pPr>
        <w:pStyle w:val="ListParagraph"/>
        <w:numPr>
          <w:ilvl w:val="1"/>
          <w:numId w:val="3"/>
        </w:numPr>
        <w:spacing w:line="360" w:lineRule="auto"/>
        <w:jc w:val="both"/>
        <w:rPr>
          <w:sz w:val="20"/>
          <w:szCs w:val="20"/>
          <w:lang w:val="fr-FR"/>
        </w:rPr>
      </w:pPr>
      <w:r w:rsidRPr="00C92CF8">
        <w:rPr>
          <w:sz w:val="20"/>
          <w:szCs w:val="20"/>
          <w:lang w:val="fr-FR"/>
        </w:rPr>
        <w:t xml:space="preserve">Payer sa cotisation annuelle qui est fixée </w:t>
      </w:r>
      <w:r w:rsidR="00DF316B">
        <w:rPr>
          <w:sz w:val="20"/>
          <w:szCs w:val="20"/>
          <w:lang w:val="fr-FR"/>
        </w:rPr>
        <w:t>à un montant indéterminé mais supérieur à celui des autres qualités de membre</w:t>
      </w:r>
      <w:r w:rsidRPr="00C92CF8">
        <w:rPr>
          <w:sz w:val="20"/>
          <w:szCs w:val="20"/>
          <w:lang w:val="fr-FR"/>
        </w:rPr>
        <w:t xml:space="preserve">.  </w:t>
      </w:r>
    </w:p>
    <w:p w:rsidR="00A84CAD" w:rsidRDefault="00A84CAD" w:rsidP="00A84CAD">
      <w:pPr>
        <w:spacing w:line="360" w:lineRule="auto"/>
        <w:jc w:val="both"/>
        <w:rPr>
          <w:sz w:val="20"/>
          <w:szCs w:val="20"/>
          <w:lang w:val="fr-FR"/>
        </w:rPr>
      </w:pPr>
    </w:p>
    <w:p w:rsidR="00482361" w:rsidRDefault="00A84CAD" w:rsidP="00482361">
      <w:pPr>
        <w:pStyle w:val="Heading1"/>
        <w:spacing w:line="360" w:lineRule="auto"/>
        <w:rPr>
          <w:sz w:val="20"/>
          <w:szCs w:val="20"/>
          <w:lang w:val="fr-FR"/>
        </w:rPr>
      </w:pPr>
      <w:r w:rsidRPr="00A84CAD">
        <w:rPr>
          <w:b/>
          <w:u w:val="single"/>
          <w:lang w:val="fr-FR"/>
        </w:rPr>
        <w:t>Article</w:t>
      </w:r>
      <w:r>
        <w:rPr>
          <w:b/>
          <w:u w:val="single"/>
          <w:lang w:val="fr-FR"/>
        </w:rPr>
        <w:t xml:space="preserve"> III :</w:t>
      </w:r>
      <w:r w:rsidR="00482361">
        <w:rPr>
          <w:b/>
          <w:u w:val="single"/>
          <w:lang w:val="fr-FR"/>
        </w:rPr>
        <w:t xml:space="preserve"> Les cotisation</w:t>
      </w:r>
      <w:r w:rsidR="00646BD1">
        <w:rPr>
          <w:b/>
          <w:u w:val="single"/>
          <w:lang w:val="fr-FR"/>
        </w:rPr>
        <w:t>s</w:t>
      </w:r>
      <w:r w:rsidR="00482361">
        <w:rPr>
          <w:b/>
          <w:u w:val="single"/>
          <w:lang w:val="fr-FR"/>
        </w:rPr>
        <w:t xml:space="preserve"> </w:t>
      </w:r>
    </w:p>
    <w:p w:rsidR="00482361" w:rsidRDefault="00482361" w:rsidP="00482361">
      <w:pPr>
        <w:rPr>
          <w:lang w:val="fr-FR"/>
        </w:rPr>
      </w:pPr>
    </w:p>
    <w:p w:rsidR="00B76574" w:rsidRDefault="0024421B" w:rsidP="00AB4230">
      <w:pPr>
        <w:spacing w:line="360" w:lineRule="auto"/>
        <w:ind w:firstLine="720"/>
        <w:jc w:val="both"/>
        <w:rPr>
          <w:sz w:val="20"/>
          <w:lang w:val="fr-FR"/>
        </w:rPr>
      </w:pPr>
      <w:r>
        <w:rPr>
          <w:sz w:val="20"/>
          <w:lang w:val="fr-FR"/>
        </w:rPr>
        <w:t>Conformément</w:t>
      </w:r>
      <w:r w:rsidR="00DF316B">
        <w:rPr>
          <w:sz w:val="20"/>
          <w:lang w:val="fr-FR"/>
        </w:rPr>
        <w:t xml:space="preserve"> aux statuts et au </w:t>
      </w:r>
      <w:r>
        <w:rPr>
          <w:sz w:val="20"/>
          <w:lang w:val="fr-FR"/>
        </w:rPr>
        <w:t>présent</w:t>
      </w:r>
      <w:r w:rsidR="00DF316B">
        <w:rPr>
          <w:sz w:val="20"/>
          <w:lang w:val="fr-FR"/>
        </w:rPr>
        <w:t xml:space="preserve"> </w:t>
      </w:r>
      <w:r>
        <w:rPr>
          <w:sz w:val="20"/>
          <w:lang w:val="fr-FR"/>
        </w:rPr>
        <w:t>règlement</w:t>
      </w:r>
      <w:r w:rsidR="00DF316B">
        <w:rPr>
          <w:sz w:val="20"/>
          <w:lang w:val="fr-FR"/>
        </w:rPr>
        <w:t>, le montant des cotisation</w:t>
      </w:r>
      <w:r>
        <w:rPr>
          <w:sz w:val="20"/>
          <w:lang w:val="fr-FR"/>
        </w:rPr>
        <w:t>s</w:t>
      </w:r>
      <w:r w:rsidR="00AA0203">
        <w:rPr>
          <w:sz w:val="20"/>
          <w:lang w:val="fr-FR"/>
        </w:rPr>
        <w:t xml:space="preserve"> annuelles des </w:t>
      </w:r>
      <w:r w:rsidR="006F63BB">
        <w:rPr>
          <w:sz w:val="20"/>
          <w:lang w:val="fr-FR"/>
        </w:rPr>
        <w:t>membres ne peut dépasser 25</w:t>
      </w:r>
      <w:r w:rsidR="00AA0203">
        <w:rPr>
          <w:sz w:val="20"/>
          <w:lang w:val="fr-FR"/>
        </w:rPr>
        <w:t>0 euros</w:t>
      </w:r>
      <w:r w:rsidR="006F63BB">
        <w:rPr>
          <w:sz w:val="20"/>
          <w:lang w:val="fr-FR"/>
        </w:rPr>
        <w:t>, sauf pour ce qui concerne les fondateurs</w:t>
      </w:r>
      <w:r w:rsidR="00AA0203">
        <w:rPr>
          <w:sz w:val="20"/>
          <w:lang w:val="fr-FR"/>
        </w:rPr>
        <w:t>. Le choix de l’euro comme monnaie de référence est dû à l’instabilité et à la chute continuelle du dollar Américain.</w:t>
      </w:r>
      <w:r w:rsidR="00B76574">
        <w:rPr>
          <w:sz w:val="20"/>
          <w:lang w:val="fr-FR"/>
        </w:rPr>
        <w:t xml:space="preserve"> </w:t>
      </w:r>
    </w:p>
    <w:p w:rsidR="00D55BB0" w:rsidRDefault="00B76574" w:rsidP="00AB4230">
      <w:pPr>
        <w:spacing w:line="360" w:lineRule="auto"/>
        <w:ind w:firstLine="720"/>
        <w:jc w:val="both"/>
        <w:rPr>
          <w:sz w:val="20"/>
          <w:lang w:val="fr-FR"/>
        </w:rPr>
      </w:pPr>
      <w:r>
        <w:rPr>
          <w:sz w:val="20"/>
          <w:lang w:val="fr-FR"/>
        </w:rPr>
        <w:t>La cotisation annuelle des membres a été temporairement fixée par les fondateurs, et peut être modifiée</w:t>
      </w:r>
      <w:r w:rsidR="00167FB3">
        <w:rPr>
          <w:sz w:val="20"/>
          <w:lang w:val="fr-FR"/>
        </w:rPr>
        <w:t xml:space="preserve"> par décision de l’Assemblée Générale</w:t>
      </w:r>
      <w:r w:rsidR="006F383F">
        <w:rPr>
          <w:sz w:val="20"/>
          <w:lang w:val="fr-FR"/>
        </w:rPr>
        <w:t xml:space="preserve">, sur proposition du Conseil d’Administration. </w:t>
      </w:r>
    </w:p>
    <w:p w:rsidR="006B28E6" w:rsidRDefault="00D55BB0" w:rsidP="00AB4230">
      <w:pPr>
        <w:spacing w:line="360" w:lineRule="auto"/>
        <w:ind w:firstLine="720"/>
        <w:jc w:val="both"/>
        <w:rPr>
          <w:sz w:val="20"/>
          <w:lang w:val="fr-FR"/>
        </w:rPr>
      </w:pPr>
      <w:r>
        <w:rPr>
          <w:sz w:val="20"/>
          <w:lang w:val="fr-FR"/>
        </w:rPr>
        <w:t>Les cotisations sont dues par année fiscale, allant généralement du 1 janvier au 31 décembre.</w:t>
      </w:r>
      <w:r w:rsidR="000D4CC4">
        <w:rPr>
          <w:sz w:val="20"/>
          <w:lang w:val="fr-FR"/>
        </w:rPr>
        <w:t xml:space="preserve"> Elles ont pour objectif </w:t>
      </w:r>
      <w:r w:rsidR="008626B5">
        <w:rPr>
          <w:sz w:val="20"/>
          <w:lang w:val="fr-FR"/>
        </w:rPr>
        <w:t xml:space="preserve">de couvrir les frais de fonctionnement de </w:t>
      </w:r>
      <w:r w:rsidR="008626B5">
        <w:rPr>
          <w:i/>
          <w:sz w:val="20"/>
          <w:lang w:val="fr-FR"/>
        </w:rPr>
        <w:t>Lumina RDC</w:t>
      </w:r>
      <w:r w:rsidR="008626B5">
        <w:rPr>
          <w:sz w:val="20"/>
          <w:lang w:val="fr-FR"/>
        </w:rPr>
        <w:t xml:space="preserve">, </w:t>
      </w:r>
      <w:r w:rsidR="00B11843">
        <w:rPr>
          <w:sz w:val="20"/>
          <w:lang w:val="fr-FR"/>
        </w:rPr>
        <w:t xml:space="preserve">les frais </w:t>
      </w:r>
      <w:r w:rsidR="00AD3ADE">
        <w:rPr>
          <w:sz w:val="20"/>
          <w:lang w:val="fr-FR"/>
        </w:rPr>
        <w:t xml:space="preserve">inhérents à la visibilité de l’organisation (publicité, campagne, impressions, conférences, </w:t>
      </w:r>
      <w:r w:rsidR="006350A1">
        <w:rPr>
          <w:sz w:val="20"/>
          <w:lang w:val="fr-FR"/>
        </w:rPr>
        <w:t>collecte de fonds,…)</w:t>
      </w:r>
      <w:r w:rsidR="00B9396D">
        <w:rPr>
          <w:sz w:val="20"/>
          <w:lang w:val="fr-FR"/>
        </w:rPr>
        <w:t xml:space="preserve"> ainsi que les frais </w:t>
      </w:r>
      <w:r w:rsidR="00AB4230">
        <w:rPr>
          <w:sz w:val="20"/>
          <w:lang w:val="fr-FR"/>
        </w:rPr>
        <w:t xml:space="preserve">administratifs et </w:t>
      </w:r>
      <w:r w:rsidR="00B9396D">
        <w:rPr>
          <w:sz w:val="20"/>
          <w:lang w:val="fr-FR"/>
        </w:rPr>
        <w:t xml:space="preserve">juridiques. </w:t>
      </w:r>
    </w:p>
    <w:p w:rsidR="008B1FC3" w:rsidRDefault="006B28E6" w:rsidP="00A97CA8">
      <w:pPr>
        <w:pStyle w:val="Heading1"/>
        <w:spacing w:line="360" w:lineRule="auto"/>
        <w:rPr>
          <w:b/>
          <w:u w:val="single"/>
          <w:lang w:val="fr-FR"/>
        </w:rPr>
      </w:pPr>
      <w:r w:rsidRPr="008B1FC3">
        <w:rPr>
          <w:b/>
          <w:u w:val="single"/>
          <w:lang w:val="fr-FR"/>
        </w:rPr>
        <w:t xml:space="preserve">Article IV : Exclusion et démission </w:t>
      </w:r>
      <w:r w:rsidR="00B9396D" w:rsidRPr="008B1FC3">
        <w:rPr>
          <w:b/>
          <w:u w:val="single"/>
          <w:lang w:val="fr-FR"/>
        </w:rPr>
        <w:t xml:space="preserve"> </w:t>
      </w:r>
      <w:r w:rsidR="00AD3ADE" w:rsidRPr="008B1FC3">
        <w:rPr>
          <w:b/>
          <w:u w:val="single"/>
          <w:lang w:val="fr-FR"/>
        </w:rPr>
        <w:t xml:space="preserve">   </w:t>
      </w:r>
      <w:r w:rsidR="00B11843" w:rsidRPr="008B1FC3">
        <w:rPr>
          <w:b/>
          <w:u w:val="single"/>
          <w:lang w:val="fr-FR"/>
        </w:rPr>
        <w:t xml:space="preserve"> </w:t>
      </w:r>
      <w:r w:rsidR="00D55BB0" w:rsidRPr="008B1FC3">
        <w:rPr>
          <w:b/>
          <w:u w:val="single"/>
          <w:lang w:val="fr-FR"/>
        </w:rPr>
        <w:t xml:space="preserve"> </w:t>
      </w:r>
      <w:r w:rsidR="00167FB3" w:rsidRPr="008B1FC3">
        <w:rPr>
          <w:b/>
          <w:u w:val="single"/>
          <w:lang w:val="fr-FR"/>
        </w:rPr>
        <w:t xml:space="preserve"> </w:t>
      </w:r>
      <w:r w:rsidR="00AA0203" w:rsidRPr="008B1FC3">
        <w:rPr>
          <w:b/>
          <w:u w:val="single"/>
          <w:lang w:val="fr-FR"/>
        </w:rPr>
        <w:t xml:space="preserve">   </w:t>
      </w:r>
      <w:r w:rsidR="00DF316B" w:rsidRPr="008B1FC3">
        <w:rPr>
          <w:b/>
          <w:u w:val="single"/>
          <w:lang w:val="fr-FR"/>
        </w:rPr>
        <w:t xml:space="preserve"> </w:t>
      </w:r>
    </w:p>
    <w:p w:rsidR="00A97CA8" w:rsidRPr="00A97CA8" w:rsidRDefault="00A97CA8" w:rsidP="00A97CA8">
      <w:pPr>
        <w:rPr>
          <w:lang w:val="fr-FR"/>
        </w:rPr>
      </w:pPr>
    </w:p>
    <w:p w:rsidR="00A0243F" w:rsidRDefault="00BD222B" w:rsidP="00A97CA8">
      <w:pPr>
        <w:spacing w:line="360" w:lineRule="auto"/>
        <w:ind w:firstLine="720"/>
        <w:rPr>
          <w:sz w:val="20"/>
          <w:szCs w:val="20"/>
          <w:lang w:val="fr-FR"/>
        </w:rPr>
      </w:pPr>
      <w:r>
        <w:rPr>
          <w:sz w:val="20"/>
          <w:szCs w:val="20"/>
          <w:lang w:val="fr-FR"/>
        </w:rPr>
        <w:t>Tout membre a droit à une démission</w:t>
      </w:r>
      <w:r w:rsidR="00867FF4">
        <w:rPr>
          <w:sz w:val="20"/>
          <w:szCs w:val="20"/>
          <w:lang w:val="fr-FR"/>
        </w:rPr>
        <w:t xml:space="preserve"> volontaire, au moment qui lui convient, en adressant au préalable, une lettre écrite</w:t>
      </w:r>
      <w:r w:rsidR="00A97CA8">
        <w:rPr>
          <w:sz w:val="20"/>
          <w:szCs w:val="20"/>
          <w:lang w:val="fr-FR"/>
        </w:rPr>
        <w:t xml:space="preserve"> au Conseil d’Administration représenté par le Coordonnateur Mondial,</w:t>
      </w:r>
      <w:r w:rsidR="00867FF4">
        <w:rPr>
          <w:sz w:val="20"/>
          <w:szCs w:val="20"/>
          <w:lang w:val="fr-FR"/>
        </w:rPr>
        <w:t xml:space="preserve"> sans nécessite de fournir les raisons de cette démission.  </w:t>
      </w:r>
      <w:r>
        <w:rPr>
          <w:sz w:val="20"/>
          <w:szCs w:val="20"/>
          <w:lang w:val="fr-FR"/>
        </w:rPr>
        <w:t xml:space="preserve"> </w:t>
      </w:r>
    </w:p>
    <w:p w:rsidR="00F55C36" w:rsidRDefault="00A97CA8" w:rsidP="00A97CA8">
      <w:pPr>
        <w:spacing w:line="360" w:lineRule="auto"/>
        <w:ind w:firstLine="720"/>
        <w:rPr>
          <w:sz w:val="20"/>
          <w:szCs w:val="20"/>
          <w:lang w:val="fr-FR"/>
        </w:rPr>
      </w:pPr>
      <w:r>
        <w:rPr>
          <w:sz w:val="20"/>
          <w:szCs w:val="20"/>
          <w:lang w:val="fr-FR"/>
        </w:rPr>
        <w:t xml:space="preserve">Est </w:t>
      </w:r>
      <w:r w:rsidR="004B1F35">
        <w:rPr>
          <w:sz w:val="20"/>
          <w:szCs w:val="20"/>
          <w:lang w:val="fr-FR"/>
        </w:rPr>
        <w:t>considéré</w:t>
      </w:r>
      <w:r>
        <w:rPr>
          <w:sz w:val="20"/>
          <w:szCs w:val="20"/>
          <w:lang w:val="fr-FR"/>
        </w:rPr>
        <w:t xml:space="preserve"> </w:t>
      </w:r>
      <w:r w:rsidR="004B1F35">
        <w:rPr>
          <w:sz w:val="20"/>
          <w:szCs w:val="20"/>
          <w:lang w:val="fr-FR"/>
        </w:rPr>
        <w:t>démissionnaire</w:t>
      </w:r>
      <w:r>
        <w:rPr>
          <w:sz w:val="20"/>
          <w:szCs w:val="20"/>
          <w:lang w:val="fr-FR"/>
        </w:rPr>
        <w:t>,</w:t>
      </w:r>
      <w:r w:rsidR="004B1F35">
        <w:rPr>
          <w:sz w:val="20"/>
          <w:szCs w:val="20"/>
          <w:lang w:val="fr-FR"/>
        </w:rPr>
        <w:t xml:space="preserve"> </w:t>
      </w:r>
      <w:r w:rsidR="00A40A3E">
        <w:rPr>
          <w:sz w:val="20"/>
          <w:szCs w:val="20"/>
          <w:lang w:val="fr-FR"/>
        </w:rPr>
        <w:t>le membre qui ne contribue plus financièrement aux cotisation</w:t>
      </w:r>
      <w:r w:rsidR="006A56CB">
        <w:rPr>
          <w:sz w:val="20"/>
          <w:szCs w:val="20"/>
          <w:lang w:val="fr-FR"/>
        </w:rPr>
        <w:t>s lui incombant sans en fournir une explication au Conseil d’Administration</w:t>
      </w:r>
      <w:r w:rsidR="00481EBB">
        <w:rPr>
          <w:sz w:val="20"/>
          <w:szCs w:val="20"/>
          <w:lang w:val="fr-FR"/>
        </w:rPr>
        <w:t xml:space="preserve">. Aussi, toute violation des statuts et règlement de </w:t>
      </w:r>
      <w:r w:rsidR="00481EBB">
        <w:rPr>
          <w:i/>
          <w:sz w:val="20"/>
          <w:szCs w:val="20"/>
          <w:lang w:val="fr-FR"/>
        </w:rPr>
        <w:t xml:space="preserve">Lumina RDC </w:t>
      </w:r>
      <w:r w:rsidR="00481EBB">
        <w:rPr>
          <w:sz w:val="20"/>
          <w:szCs w:val="20"/>
          <w:lang w:val="fr-FR"/>
        </w:rPr>
        <w:t>sera considère un acte de démission du membre responsable.</w:t>
      </w:r>
    </w:p>
    <w:p w:rsidR="00B566FF" w:rsidRDefault="00F55C36" w:rsidP="00A97CA8">
      <w:pPr>
        <w:spacing w:line="360" w:lineRule="auto"/>
        <w:ind w:firstLine="720"/>
        <w:rPr>
          <w:sz w:val="20"/>
          <w:szCs w:val="20"/>
          <w:lang w:val="fr-FR"/>
        </w:rPr>
      </w:pPr>
      <w:r>
        <w:rPr>
          <w:sz w:val="20"/>
          <w:szCs w:val="20"/>
          <w:lang w:val="fr-FR"/>
        </w:rPr>
        <w:t>Cependant, l’exclusion d’un membre ne peut être prononcée que par le Conseil d’Administration</w:t>
      </w:r>
      <w:r w:rsidR="001F335D">
        <w:rPr>
          <w:sz w:val="20"/>
          <w:szCs w:val="20"/>
          <w:lang w:val="fr-FR"/>
        </w:rPr>
        <w:t xml:space="preserve">, </w:t>
      </w:r>
      <w:r w:rsidR="0052092D">
        <w:rPr>
          <w:sz w:val="20"/>
          <w:lang w:val="fr-FR"/>
        </w:rPr>
        <w:t>à</w:t>
      </w:r>
      <w:r w:rsidR="0052092D">
        <w:rPr>
          <w:sz w:val="20"/>
          <w:szCs w:val="20"/>
          <w:lang w:val="fr-FR"/>
        </w:rPr>
        <w:t xml:space="preserve"> la majorité de deux tiers des membres présents. </w:t>
      </w:r>
      <w:r w:rsidR="00481EBB">
        <w:rPr>
          <w:sz w:val="20"/>
          <w:szCs w:val="20"/>
          <w:lang w:val="fr-FR"/>
        </w:rPr>
        <w:t xml:space="preserve"> </w:t>
      </w:r>
      <w:r w:rsidR="006A56CB">
        <w:rPr>
          <w:sz w:val="20"/>
          <w:szCs w:val="20"/>
          <w:lang w:val="fr-FR"/>
        </w:rPr>
        <w:t xml:space="preserve"> </w:t>
      </w:r>
      <w:r w:rsidR="00A40A3E">
        <w:rPr>
          <w:sz w:val="20"/>
          <w:szCs w:val="20"/>
          <w:lang w:val="fr-FR"/>
        </w:rPr>
        <w:t xml:space="preserve"> </w:t>
      </w:r>
    </w:p>
    <w:p w:rsidR="00A97CA8" w:rsidRDefault="00B566FF" w:rsidP="00A97CA8">
      <w:pPr>
        <w:spacing w:line="360" w:lineRule="auto"/>
        <w:ind w:firstLine="720"/>
        <w:rPr>
          <w:sz w:val="20"/>
          <w:szCs w:val="20"/>
          <w:lang w:val="fr-FR"/>
        </w:rPr>
      </w:pPr>
      <w:r>
        <w:rPr>
          <w:sz w:val="20"/>
          <w:szCs w:val="20"/>
          <w:lang w:val="fr-FR"/>
        </w:rPr>
        <w:t>La qualité de membre se perd automatiquement au décès dudit membre.</w:t>
      </w:r>
      <w:r w:rsidR="00A40A3E">
        <w:rPr>
          <w:sz w:val="20"/>
          <w:szCs w:val="20"/>
          <w:lang w:val="fr-FR"/>
        </w:rPr>
        <w:t xml:space="preserve"> </w:t>
      </w:r>
      <w:r w:rsidR="00A97CA8">
        <w:rPr>
          <w:sz w:val="20"/>
          <w:szCs w:val="20"/>
          <w:lang w:val="fr-FR"/>
        </w:rPr>
        <w:t xml:space="preserve"> </w:t>
      </w:r>
    </w:p>
    <w:p w:rsidR="009B2DF9" w:rsidRDefault="009B2DF9" w:rsidP="00A97CA8">
      <w:pPr>
        <w:spacing w:line="360" w:lineRule="auto"/>
        <w:ind w:firstLine="720"/>
        <w:rPr>
          <w:sz w:val="20"/>
          <w:szCs w:val="20"/>
          <w:lang w:val="fr-FR"/>
        </w:rPr>
      </w:pPr>
      <w:r>
        <w:rPr>
          <w:sz w:val="20"/>
          <w:szCs w:val="20"/>
          <w:lang w:val="fr-FR"/>
        </w:rPr>
        <w:t>Le membre exclu, démissionnaire, ou décédé, de même que ses héritiers</w:t>
      </w:r>
      <w:r w:rsidR="004A4281">
        <w:rPr>
          <w:sz w:val="20"/>
          <w:szCs w:val="20"/>
          <w:lang w:val="fr-FR"/>
        </w:rPr>
        <w:t xml:space="preserve"> ou ayant-droits, n’ont aucun droit sur le fonds social de </w:t>
      </w:r>
      <w:r w:rsidR="004A4281">
        <w:rPr>
          <w:i/>
          <w:sz w:val="20"/>
          <w:szCs w:val="20"/>
          <w:lang w:val="fr-FR"/>
        </w:rPr>
        <w:t>Lumina RDC</w:t>
      </w:r>
      <w:r w:rsidR="004A4281">
        <w:rPr>
          <w:sz w:val="20"/>
          <w:szCs w:val="20"/>
          <w:lang w:val="fr-FR"/>
        </w:rPr>
        <w:t xml:space="preserve"> car l’adhésion étant individuelle. </w:t>
      </w:r>
      <w:r w:rsidR="00C40957">
        <w:rPr>
          <w:sz w:val="20"/>
          <w:szCs w:val="20"/>
          <w:lang w:val="fr-FR"/>
        </w:rPr>
        <w:t>Ils ne peuvent</w:t>
      </w:r>
      <w:r w:rsidR="00AD1D39">
        <w:rPr>
          <w:sz w:val="20"/>
          <w:szCs w:val="20"/>
          <w:lang w:val="fr-FR"/>
        </w:rPr>
        <w:t xml:space="preserve"> réclamer</w:t>
      </w:r>
      <w:r w:rsidR="0022244E">
        <w:rPr>
          <w:sz w:val="20"/>
          <w:szCs w:val="20"/>
          <w:lang w:val="fr-FR"/>
        </w:rPr>
        <w:t xml:space="preserve"> ou requérir</w:t>
      </w:r>
      <w:r w:rsidR="00AD1D39">
        <w:rPr>
          <w:sz w:val="20"/>
          <w:szCs w:val="20"/>
          <w:lang w:val="fr-FR"/>
        </w:rPr>
        <w:t>, ni</w:t>
      </w:r>
      <w:r w:rsidR="00C40957">
        <w:rPr>
          <w:sz w:val="20"/>
          <w:szCs w:val="20"/>
          <w:lang w:val="fr-FR"/>
        </w:rPr>
        <w:t xml:space="preserve"> reddition de compte, ni apposition de scellés</w:t>
      </w:r>
      <w:r w:rsidR="006C75B2">
        <w:rPr>
          <w:sz w:val="20"/>
          <w:szCs w:val="20"/>
          <w:lang w:val="fr-FR"/>
        </w:rPr>
        <w:t xml:space="preserve">, </w:t>
      </w:r>
      <w:r w:rsidR="00AE2067">
        <w:rPr>
          <w:sz w:val="20"/>
          <w:szCs w:val="20"/>
          <w:lang w:val="fr-FR"/>
        </w:rPr>
        <w:t xml:space="preserve">ni inventaire, ni remboursement de cotisations versées. </w:t>
      </w:r>
      <w:r w:rsidR="00C40957">
        <w:rPr>
          <w:sz w:val="20"/>
          <w:szCs w:val="20"/>
          <w:lang w:val="fr-FR"/>
        </w:rPr>
        <w:t xml:space="preserve"> </w:t>
      </w:r>
      <w:r w:rsidR="00AD1D39">
        <w:rPr>
          <w:sz w:val="20"/>
          <w:szCs w:val="20"/>
          <w:lang w:val="fr-FR"/>
        </w:rPr>
        <w:t xml:space="preserve"> </w:t>
      </w:r>
      <w:r>
        <w:rPr>
          <w:sz w:val="20"/>
          <w:szCs w:val="20"/>
          <w:lang w:val="fr-FR"/>
        </w:rPr>
        <w:t xml:space="preserve">  </w:t>
      </w:r>
    </w:p>
    <w:p w:rsidR="00ED3245" w:rsidRDefault="00ED3245" w:rsidP="00ED3245">
      <w:pPr>
        <w:pStyle w:val="Heading1"/>
        <w:rPr>
          <w:b/>
          <w:u w:val="single"/>
          <w:lang w:val="fr-FR"/>
        </w:rPr>
      </w:pPr>
      <w:r w:rsidRPr="00ED3245">
        <w:rPr>
          <w:b/>
          <w:u w:val="single"/>
          <w:lang w:val="fr-FR"/>
        </w:rPr>
        <w:t>Article V : l’Assemblée Générale</w:t>
      </w:r>
    </w:p>
    <w:p w:rsidR="00ED3245" w:rsidRPr="00ED3245" w:rsidRDefault="00ED3245" w:rsidP="00ED3245">
      <w:pPr>
        <w:rPr>
          <w:lang w:val="fr-FR"/>
        </w:rPr>
      </w:pPr>
    </w:p>
    <w:p w:rsidR="00ED3245" w:rsidRPr="00ED3245" w:rsidRDefault="00ED3245" w:rsidP="00807A51">
      <w:pPr>
        <w:spacing w:line="360" w:lineRule="auto"/>
        <w:ind w:firstLine="720"/>
        <w:jc w:val="both"/>
        <w:rPr>
          <w:sz w:val="20"/>
          <w:szCs w:val="20"/>
          <w:lang w:val="fr-FR"/>
        </w:rPr>
      </w:pPr>
      <w:r w:rsidRPr="00ED3245">
        <w:rPr>
          <w:sz w:val="20"/>
          <w:szCs w:val="20"/>
          <w:lang w:val="fr-FR"/>
        </w:rPr>
        <w:t>Conformément aux statuts</w:t>
      </w:r>
      <w:r w:rsidR="00807A51">
        <w:rPr>
          <w:sz w:val="20"/>
          <w:szCs w:val="20"/>
          <w:lang w:val="fr-FR"/>
        </w:rPr>
        <w:t xml:space="preserve"> et au règlement</w:t>
      </w:r>
      <w:r w:rsidRPr="00ED3245">
        <w:rPr>
          <w:sz w:val="20"/>
          <w:szCs w:val="20"/>
          <w:lang w:val="fr-FR"/>
        </w:rPr>
        <w:t>, l’A</w:t>
      </w:r>
      <w:r>
        <w:rPr>
          <w:sz w:val="20"/>
          <w:szCs w:val="20"/>
          <w:lang w:val="fr-FR"/>
        </w:rPr>
        <w:t xml:space="preserve">ssemblée </w:t>
      </w:r>
      <w:r w:rsidRPr="00ED3245">
        <w:rPr>
          <w:sz w:val="20"/>
          <w:szCs w:val="20"/>
          <w:lang w:val="fr-FR"/>
        </w:rPr>
        <w:t>G</w:t>
      </w:r>
      <w:r>
        <w:rPr>
          <w:sz w:val="20"/>
          <w:szCs w:val="20"/>
          <w:lang w:val="fr-FR"/>
        </w:rPr>
        <w:t>énérale</w:t>
      </w:r>
      <w:r w:rsidRPr="00ED3245">
        <w:rPr>
          <w:sz w:val="20"/>
          <w:szCs w:val="20"/>
          <w:lang w:val="fr-FR"/>
        </w:rPr>
        <w:t xml:space="preserve"> e</w:t>
      </w:r>
      <w:r w:rsidR="00807A51">
        <w:rPr>
          <w:sz w:val="20"/>
          <w:szCs w:val="20"/>
          <w:lang w:val="fr-FR"/>
        </w:rPr>
        <w:t xml:space="preserve">st composée des membres du Comité Exécutif Elargi, du Conseil d’Administration, ainsi que les </w:t>
      </w:r>
      <w:r w:rsidR="00C97D4E">
        <w:rPr>
          <w:sz w:val="20"/>
          <w:szCs w:val="20"/>
          <w:lang w:val="fr-FR"/>
        </w:rPr>
        <w:t xml:space="preserve">fondateurs. </w:t>
      </w:r>
      <w:r w:rsidRPr="00ED3245">
        <w:rPr>
          <w:sz w:val="20"/>
          <w:szCs w:val="20"/>
          <w:lang w:val="fr-FR"/>
        </w:rPr>
        <w:t xml:space="preserve">Elle se réunit chaque </w:t>
      </w:r>
      <w:r w:rsidR="00030215">
        <w:rPr>
          <w:sz w:val="20"/>
          <w:szCs w:val="20"/>
          <w:lang w:val="fr-FR"/>
        </w:rPr>
        <w:t xml:space="preserve">deux an </w:t>
      </w:r>
      <w:r w:rsidRPr="00ED3245">
        <w:rPr>
          <w:sz w:val="20"/>
          <w:szCs w:val="20"/>
          <w:lang w:val="fr-FR"/>
        </w:rPr>
        <w:t xml:space="preserve">sur convocation du </w:t>
      </w:r>
      <w:r w:rsidR="00030215">
        <w:rPr>
          <w:sz w:val="20"/>
          <w:szCs w:val="20"/>
          <w:lang w:val="fr-FR"/>
        </w:rPr>
        <w:t>C</w:t>
      </w:r>
      <w:r w:rsidR="00C97D4E">
        <w:rPr>
          <w:sz w:val="20"/>
          <w:szCs w:val="20"/>
          <w:lang w:val="fr-FR"/>
        </w:rPr>
        <w:t xml:space="preserve">onseil </w:t>
      </w:r>
      <w:r w:rsidR="00AC1F1D">
        <w:rPr>
          <w:sz w:val="20"/>
          <w:szCs w:val="20"/>
          <w:lang w:val="fr-FR"/>
        </w:rPr>
        <w:t>d’Administration</w:t>
      </w:r>
      <w:r w:rsidRPr="00ED3245">
        <w:rPr>
          <w:sz w:val="20"/>
          <w:szCs w:val="20"/>
          <w:lang w:val="fr-FR"/>
        </w:rPr>
        <w:t xml:space="preserve">. Elle délibère valablement pour autant que 3/5 au moins des membres actifs soient présents ou représentés. Une </w:t>
      </w:r>
      <w:r w:rsidR="007000BF" w:rsidRPr="00ED3245">
        <w:rPr>
          <w:sz w:val="20"/>
          <w:szCs w:val="20"/>
          <w:lang w:val="fr-FR"/>
        </w:rPr>
        <w:t>Assemblée Générale</w:t>
      </w:r>
      <w:r w:rsidRPr="00ED3245">
        <w:rPr>
          <w:sz w:val="20"/>
          <w:szCs w:val="20"/>
          <w:lang w:val="fr-FR"/>
        </w:rPr>
        <w:t xml:space="preserve"> Extraordinaire peut être réunie</w:t>
      </w:r>
      <w:r w:rsidR="00282410">
        <w:rPr>
          <w:sz w:val="20"/>
          <w:szCs w:val="20"/>
          <w:lang w:val="fr-FR"/>
        </w:rPr>
        <w:t xml:space="preserve"> chaque fois que l’intérêt de </w:t>
      </w:r>
      <w:r w:rsidR="00282410">
        <w:rPr>
          <w:i/>
          <w:sz w:val="20"/>
          <w:szCs w:val="20"/>
          <w:lang w:val="fr-FR"/>
        </w:rPr>
        <w:t>Lumina RDC</w:t>
      </w:r>
      <w:r w:rsidRPr="00ED3245">
        <w:rPr>
          <w:sz w:val="20"/>
          <w:szCs w:val="20"/>
          <w:lang w:val="fr-FR"/>
        </w:rPr>
        <w:t xml:space="preserve"> l’exige, soit à la demande du C</w:t>
      </w:r>
      <w:r w:rsidR="00282410">
        <w:rPr>
          <w:sz w:val="20"/>
          <w:szCs w:val="20"/>
          <w:lang w:val="fr-FR"/>
        </w:rPr>
        <w:t>onseil d’</w:t>
      </w:r>
      <w:r w:rsidRPr="00ED3245">
        <w:rPr>
          <w:sz w:val="20"/>
          <w:szCs w:val="20"/>
          <w:lang w:val="fr-FR"/>
        </w:rPr>
        <w:t>A</w:t>
      </w:r>
      <w:r w:rsidR="00282410">
        <w:rPr>
          <w:sz w:val="20"/>
          <w:szCs w:val="20"/>
          <w:lang w:val="fr-FR"/>
        </w:rPr>
        <w:t>dministration</w:t>
      </w:r>
      <w:r w:rsidRPr="00ED3245">
        <w:rPr>
          <w:sz w:val="20"/>
          <w:szCs w:val="20"/>
          <w:lang w:val="fr-FR"/>
        </w:rPr>
        <w:t>, soit à la demande d’un cinquième au moins des membres</w:t>
      </w:r>
      <w:r w:rsidR="00C73ED0">
        <w:rPr>
          <w:sz w:val="20"/>
          <w:szCs w:val="20"/>
          <w:lang w:val="fr-FR"/>
        </w:rPr>
        <w:t xml:space="preserve"> autorisés</w:t>
      </w:r>
      <w:r w:rsidRPr="00ED3245">
        <w:rPr>
          <w:sz w:val="20"/>
          <w:szCs w:val="20"/>
          <w:lang w:val="fr-FR"/>
        </w:rPr>
        <w:t xml:space="preserve">.   </w:t>
      </w:r>
    </w:p>
    <w:p w:rsidR="00ED3245" w:rsidRPr="00ED3245" w:rsidRDefault="007000BF" w:rsidP="00ED3245">
      <w:pPr>
        <w:spacing w:line="360" w:lineRule="auto"/>
        <w:ind w:firstLine="720"/>
        <w:jc w:val="both"/>
        <w:rPr>
          <w:sz w:val="20"/>
          <w:szCs w:val="20"/>
          <w:lang w:val="fr-FR"/>
        </w:rPr>
      </w:pPr>
      <w:r>
        <w:rPr>
          <w:sz w:val="20"/>
          <w:szCs w:val="20"/>
          <w:lang w:val="fr-FR"/>
        </w:rPr>
        <w:t>L’</w:t>
      </w:r>
      <w:r w:rsidRPr="00ED3245">
        <w:rPr>
          <w:sz w:val="20"/>
          <w:szCs w:val="20"/>
          <w:lang w:val="fr-FR"/>
        </w:rPr>
        <w:t>Assemblée Générale</w:t>
      </w:r>
      <w:r w:rsidR="00ED3245" w:rsidRPr="00ED3245">
        <w:rPr>
          <w:sz w:val="20"/>
          <w:szCs w:val="20"/>
          <w:lang w:val="fr-FR"/>
        </w:rPr>
        <w:t xml:space="preserve"> est l'organe délibérant de </w:t>
      </w:r>
      <w:r w:rsidR="00ED3245">
        <w:rPr>
          <w:i/>
          <w:sz w:val="20"/>
          <w:szCs w:val="20"/>
          <w:lang w:val="fr-FR"/>
        </w:rPr>
        <w:t>Lumina RDC</w:t>
      </w:r>
      <w:r w:rsidR="00ED3245" w:rsidRPr="00ED3245">
        <w:rPr>
          <w:sz w:val="20"/>
          <w:szCs w:val="20"/>
          <w:lang w:val="fr-FR"/>
        </w:rPr>
        <w:t>. Elle est présidée par le président du C</w:t>
      </w:r>
      <w:r w:rsidR="00163F89">
        <w:rPr>
          <w:sz w:val="20"/>
          <w:szCs w:val="20"/>
          <w:lang w:val="fr-FR"/>
        </w:rPr>
        <w:t>onseil d’</w:t>
      </w:r>
      <w:r w:rsidR="00ED3245" w:rsidRPr="00ED3245">
        <w:rPr>
          <w:sz w:val="20"/>
          <w:szCs w:val="20"/>
          <w:lang w:val="fr-FR"/>
        </w:rPr>
        <w:t>A</w:t>
      </w:r>
      <w:r w:rsidR="00163F89">
        <w:rPr>
          <w:sz w:val="20"/>
          <w:szCs w:val="20"/>
          <w:lang w:val="fr-FR"/>
        </w:rPr>
        <w:t>dministration (</w:t>
      </w:r>
      <w:r w:rsidR="00BB3D70">
        <w:rPr>
          <w:sz w:val="20"/>
          <w:szCs w:val="20"/>
          <w:lang w:val="fr-FR"/>
        </w:rPr>
        <w:t xml:space="preserve">le </w:t>
      </w:r>
      <w:r w:rsidR="00163F89">
        <w:rPr>
          <w:sz w:val="20"/>
          <w:szCs w:val="20"/>
          <w:lang w:val="fr-FR"/>
        </w:rPr>
        <w:t>Coordonnateur Mondial</w:t>
      </w:r>
      <w:r w:rsidR="007C2519">
        <w:rPr>
          <w:sz w:val="20"/>
          <w:szCs w:val="20"/>
          <w:lang w:val="fr-FR"/>
        </w:rPr>
        <w:t xml:space="preserve"> ou un Président Honoraire</w:t>
      </w:r>
      <w:r w:rsidR="00163F89">
        <w:rPr>
          <w:sz w:val="20"/>
          <w:szCs w:val="20"/>
          <w:lang w:val="fr-FR"/>
        </w:rPr>
        <w:t>)</w:t>
      </w:r>
      <w:r w:rsidR="00ED3245" w:rsidRPr="00ED3245">
        <w:rPr>
          <w:sz w:val="20"/>
          <w:szCs w:val="20"/>
          <w:lang w:val="fr-FR"/>
        </w:rPr>
        <w:t xml:space="preserve"> ou, à défaut, par le doyen d’âge des administrateurs présents. Les membres honoraires peuvent y assister, mais ils n’ont pas le droit de vote. Seuls les membres actifs sont convoqués et ont droit de vote.  </w:t>
      </w:r>
    </w:p>
    <w:p w:rsidR="00ED3245" w:rsidRPr="00ED3245" w:rsidRDefault="00ED3245" w:rsidP="00650391">
      <w:pPr>
        <w:spacing w:line="360" w:lineRule="auto"/>
        <w:ind w:firstLine="720"/>
        <w:jc w:val="both"/>
        <w:rPr>
          <w:sz w:val="20"/>
          <w:szCs w:val="20"/>
          <w:lang w:val="fr-FR"/>
        </w:rPr>
      </w:pPr>
      <w:r w:rsidRPr="00ED3245">
        <w:rPr>
          <w:sz w:val="20"/>
          <w:szCs w:val="20"/>
          <w:lang w:val="fr-FR"/>
        </w:rPr>
        <w:t xml:space="preserve">Les membres </w:t>
      </w:r>
      <w:r w:rsidR="00044E68">
        <w:rPr>
          <w:sz w:val="20"/>
          <w:szCs w:val="20"/>
          <w:lang w:val="fr-FR"/>
        </w:rPr>
        <w:t xml:space="preserve">(du </w:t>
      </w:r>
      <w:r w:rsidR="00F83CFC">
        <w:rPr>
          <w:sz w:val="20"/>
          <w:szCs w:val="20"/>
          <w:lang w:val="fr-FR"/>
        </w:rPr>
        <w:t>Comité</w:t>
      </w:r>
      <w:r w:rsidR="00044E68">
        <w:rPr>
          <w:sz w:val="20"/>
          <w:szCs w:val="20"/>
          <w:lang w:val="fr-FR"/>
        </w:rPr>
        <w:t xml:space="preserve"> Exécutif Elargi, et ceux du Conseil d’Administration)</w:t>
      </w:r>
      <w:r w:rsidRPr="00ED3245">
        <w:rPr>
          <w:sz w:val="20"/>
          <w:szCs w:val="20"/>
          <w:lang w:val="fr-FR"/>
        </w:rPr>
        <w:t xml:space="preserve"> sont convoqués aux </w:t>
      </w:r>
      <w:r w:rsidR="005F7E40" w:rsidRPr="00ED3245">
        <w:rPr>
          <w:sz w:val="20"/>
          <w:szCs w:val="20"/>
          <w:lang w:val="fr-FR"/>
        </w:rPr>
        <w:t>A</w:t>
      </w:r>
      <w:r w:rsidR="005F7E40">
        <w:rPr>
          <w:sz w:val="20"/>
          <w:szCs w:val="20"/>
          <w:lang w:val="fr-FR"/>
        </w:rPr>
        <w:t xml:space="preserve">ssemblée </w:t>
      </w:r>
      <w:r w:rsidR="005F7E40" w:rsidRPr="00ED3245">
        <w:rPr>
          <w:sz w:val="20"/>
          <w:szCs w:val="20"/>
          <w:lang w:val="fr-FR"/>
        </w:rPr>
        <w:t>G</w:t>
      </w:r>
      <w:r w:rsidR="005F7E40">
        <w:rPr>
          <w:sz w:val="20"/>
          <w:szCs w:val="20"/>
          <w:lang w:val="fr-FR"/>
        </w:rPr>
        <w:t>énérales</w:t>
      </w:r>
      <w:r w:rsidRPr="00ED3245">
        <w:rPr>
          <w:sz w:val="20"/>
          <w:szCs w:val="20"/>
          <w:lang w:val="fr-FR"/>
        </w:rPr>
        <w:t xml:space="preserve"> par le C</w:t>
      </w:r>
      <w:r w:rsidR="005F7E40">
        <w:rPr>
          <w:sz w:val="20"/>
          <w:szCs w:val="20"/>
          <w:lang w:val="fr-FR"/>
        </w:rPr>
        <w:t>onseil d’</w:t>
      </w:r>
      <w:r w:rsidRPr="00ED3245">
        <w:rPr>
          <w:sz w:val="20"/>
          <w:szCs w:val="20"/>
          <w:lang w:val="fr-FR"/>
        </w:rPr>
        <w:t>A</w:t>
      </w:r>
      <w:r w:rsidR="005F7E40">
        <w:rPr>
          <w:sz w:val="20"/>
          <w:szCs w:val="20"/>
          <w:lang w:val="fr-FR"/>
        </w:rPr>
        <w:t>dministration</w:t>
      </w:r>
      <w:r w:rsidRPr="00ED3245">
        <w:rPr>
          <w:sz w:val="20"/>
          <w:szCs w:val="20"/>
          <w:lang w:val="fr-FR"/>
        </w:rPr>
        <w:t>. Les convocations, comprenant l'ordre du jour, la date, l’heure et le lieu où l’assemblée aura lieu, leur sont adressées par courrier ordinaire ou électronique au moins quinze jours avant la date de celle-ci. Le C</w:t>
      </w:r>
      <w:r w:rsidR="005E01C9">
        <w:rPr>
          <w:sz w:val="20"/>
          <w:szCs w:val="20"/>
          <w:lang w:val="fr-FR"/>
        </w:rPr>
        <w:t>onseil d’</w:t>
      </w:r>
      <w:r w:rsidRPr="00ED3245">
        <w:rPr>
          <w:sz w:val="20"/>
          <w:szCs w:val="20"/>
          <w:lang w:val="fr-FR"/>
        </w:rPr>
        <w:t>A</w:t>
      </w:r>
      <w:r w:rsidR="005E01C9">
        <w:rPr>
          <w:sz w:val="20"/>
          <w:szCs w:val="20"/>
          <w:lang w:val="fr-FR"/>
        </w:rPr>
        <w:t>dministration</w:t>
      </w:r>
      <w:r w:rsidRPr="00ED3245">
        <w:rPr>
          <w:sz w:val="20"/>
          <w:szCs w:val="20"/>
          <w:lang w:val="fr-FR"/>
        </w:rPr>
        <w:t xml:space="preserve"> peut inviter toute personne à tout ou partie de l’</w:t>
      </w:r>
      <w:r w:rsidR="005E01C9" w:rsidRPr="00ED3245">
        <w:rPr>
          <w:sz w:val="20"/>
          <w:szCs w:val="20"/>
          <w:lang w:val="fr-FR"/>
        </w:rPr>
        <w:t>A</w:t>
      </w:r>
      <w:r w:rsidR="005E01C9">
        <w:rPr>
          <w:sz w:val="20"/>
          <w:szCs w:val="20"/>
          <w:lang w:val="fr-FR"/>
        </w:rPr>
        <w:t xml:space="preserve">ssemblée </w:t>
      </w:r>
      <w:r w:rsidR="005E01C9" w:rsidRPr="00ED3245">
        <w:rPr>
          <w:sz w:val="20"/>
          <w:szCs w:val="20"/>
          <w:lang w:val="fr-FR"/>
        </w:rPr>
        <w:t>G</w:t>
      </w:r>
      <w:r w:rsidR="005E01C9">
        <w:rPr>
          <w:sz w:val="20"/>
          <w:szCs w:val="20"/>
          <w:lang w:val="fr-FR"/>
        </w:rPr>
        <w:t>énérale</w:t>
      </w:r>
      <w:r w:rsidRPr="00ED3245">
        <w:rPr>
          <w:sz w:val="20"/>
          <w:szCs w:val="20"/>
          <w:lang w:val="fr-FR"/>
        </w:rPr>
        <w:t xml:space="preserve"> en qualité d’observateur ou de consultant.  </w:t>
      </w:r>
    </w:p>
    <w:p w:rsidR="00ED3245" w:rsidRDefault="00650391" w:rsidP="002021EA">
      <w:pPr>
        <w:spacing w:line="360" w:lineRule="auto"/>
        <w:ind w:firstLine="720"/>
        <w:jc w:val="both"/>
        <w:rPr>
          <w:sz w:val="20"/>
          <w:szCs w:val="20"/>
          <w:lang w:val="fr-FR"/>
        </w:rPr>
      </w:pPr>
      <w:r>
        <w:rPr>
          <w:sz w:val="20"/>
          <w:szCs w:val="20"/>
          <w:lang w:val="fr-FR"/>
        </w:rPr>
        <w:t>L’</w:t>
      </w:r>
      <w:r w:rsidRPr="00ED3245">
        <w:rPr>
          <w:sz w:val="20"/>
          <w:szCs w:val="20"/>
          <w:lang w:val="fr-FR"/>
        </w:rPr>
        <w:t>Assemblée Générale</w:t>
      </w:r>
      <w:r w:rsidR="00ED3245" w:rsidRPr="00ED3245">
        <w:rPr>
          <w:sz w:val="20"/>
          <w:szCs w:val="20"/>
          <w:lang w:val="fr-FR"/>
        </w:rPr>
        <w:t xml:space="preserve"> possède les pouvoirs qui lui sont expressément conférés par </w:t>
      </w:r>
      <w:r w:rsidR="002021EA">
        <w:rPr>
          <w:sz w:val="20"/>
          <w:szCs w:val="20"/>
          <w:lang w:val="fr-FR"/>
        </w:rPr>
        <w:t>la loi et les statuts. S</w:t>
      </w:r>
      <w:r w:rsidR="00ED3245" w:rsidRPr="00ED3245">
        <w:rPr>
          <w:sz w:val="20"/>
          <w:szCs w:val="20"/>
          <w:lang w:val="fr-FR"/>
        </w:rPr>
        <w:t>es attributions comportent le droit:  - de modifier les statuts ;  - d’exclure un membre ; - de nommer et de révoquer les administrateurs et le ou les commissaires/vérificateurs aux comptes ;  - de fixer la rémunération dans le cas où une rémunération est attribuée ;  - d’approuver annuellement les comptes et les budgets ;  - de donner annuellement la décharge aux administrateurs, aux commissaires/vérificateurs aux comptes et, en cas de dissolution volontaire, aux liquidateurs ;  - de prononcer la dissolution volontaire de l’association ou la transformation de celle-ci en société à finalité sociale ;  - de décider de la destination de l’actif en cas de dissolution de l’association ;  - de déterminer la façon dont les liquidateurs exerceront leurs fonctions ;  - de fixer le montant des cotisations.</w:t>
      </w:r>
    </w:p>
    <w:p w:rsidR="002973EB" w:rsidRPr="002973EB" w:rsidRDefault="002973EB" w:rsidP="002973EB">
      <w:pPr>
        <w:spacing w:line="360" w:lineRule="auto"/>
        <w:ind w:firstLine="720"/>
        <w:jc w:val="both"/>
        <w:rPr>
          <w:sz w:val="20"/>
          <w:szCs w:val="20"/>
          <w:lang w:val="fr-FR"/>
        </w:rPr>
      </w:pPr>
      <w:r w:rsidRPr="002973EB">
        <w:rPr>
          <w:sz w:val="20"/>
          <w:szCs w:val="20"/>
          <w:lang w:val="fr-FR"/>
        </w:rPr>
        <w:t xml:space="preserve">Quand un membre actif désire porter un point à l'ordre du jour, il doit </w:t>
      </w:r>
      <w:r>
        <w:rPr>
          <w:sz w:val="20"/>
          <w:szCs w:val="20"/>
          <w:lang w:val="fr-FR"/>
        </w:rPr>
        <w:t xml:space="preserve">en aviser le Conseil d’Administration par écrit </w:t>
      </w:r>
      <w:r w:rsidRPr="002973EB">
        <w:rPr>
          <w:sz w:val="20"/>
          <w:szCs w:val="20"/>
          <w:lang w:val="fr-FR"/>
        </w:rPr>
        <w:t>postale ou électronique</w:t>
      </w:r>
      <w:r>
        <w:rPr>
          <w:sz w:val="20"/>
          <w:szCs w:val="20"/>
          <w:lang w:val="fr-FR"/>
        </w:rPr>
        <w:t>,</w:t>
      </w:r>
      <w:r w:rsidRPr="002973EB">
        <w:rPr>
          <w:sz w:val="20"/>
          <w:szCs w:val="20"/>
          <w:lang w:val="fr-FR"/>
        </w:rPr>
        <w:t xml:space="preserve"> obligatoirement huit jours avant </w:t>
      </w:r>
      <w:r>
        <w:rPr>
          <w:sz w:val="20"/>
          <w:szCs w:val="20"/>
          <w:lang w:val="fr-FR"/>
        </w:rPr>
        <w:t>l’Assemblée Générale</w:t>
      </w:r>
      <w:r w:rsidRPr="002973EB">
        <w:rPr>
          <w:sz w:val="20"/>
          <w:szCs w:val="20"/>
          <w:lang w:val="fr-FR"/>
        </w:rPr>
        <w:t xml:space="preserve">.  </w:t>
      </w:r>
    </w:p>
    <w:p w:rsidR="002973EB" w:rsidRPr="002973EB" w:rsidRDefault="002973EB" w:rsidP="002973EB">
      <w:pPr>
        <w:spacing w:line="360" w:lineRule="auto"/>
        <w:ind w:firstLine="720"/>
        <w:jc w:val="both"/>
        <w:rPr>
          <w:sz w:val="20"/>
          <w:szCs w:val="20"/>
          <w:lang w:val="fr-FR"/>
        </w:rPr>
      </w:pPr>
      <w:r w:rsidRPr="002973EB">
        <w:rPr>
          <w:sz w:val="20"/>
          <w:szCs w:val="20"/>
          <w:lang w:val="fr-FR"/>
        </w:rPr>
        <w:t>Toute proposition signée d'un nombre au moins égal au 20ième des membres actifs, doit être portée d'office à</w:t>
      </w:r>
      <w:r>
        <w:rPr>
          <w:sz w:val="20"/>
          <w:szCs w:val="20"/>
          <w:lang w:val="fr-FR"/>
        </w:rPr>
        <w:t xml:space="preserve"> l’ordre du jour</w:t>
      </w:r>
      <w:r w:rsidRPr="002973EB">
        <w:rPr>
          <w:sz w:val="20"/>
          <w:szCs w:val="20"/>
          <w:lang w:val="fr-FR"/>
        </w:rPr>
        <w:t xml:space="preserve">.  </w:t>
      </w:r>
    </w:p>
    <w:p w:rsidR="002973EB" w:rsidRPr="002973EB" w:rsidRDefault="00F850F5" w:rsidP="002973EB">
      <w:pPr>
        <w:spacing w:line="360" w:lineRule="auto"/>
        <w:ind w:firstLine="720"/>
        <w:jc w:val="both"/>
        <w:rPr>
          <w:sz w:val="20"/>
          <w:szCs w:val="20"/>
          <w:lang w:val="fr-FR"/>
        </w:rPr>
      </w:pPr>
      <w:r>
        <w:rPr>
          <w:sz w:val="20"/>
          <w:szCs w:val="20"/>
          <w:lang w:val="fr-FR"/>
        </w:rPr>
        <w:t>L’A</w:t>
      </w:r>
      <w:r w:rsidR="002973EB" w:rsidRPr="002973EB">
        <w:rPr>
          <w:sz w:val="20"/>
          <w:szCs w:val="20"/>
          <w:lang w:val="fr-FR"/>
        </w:rPr>
        <w:t xml:space="preserve">ssemblée ne peut délibérer valablement que sur les points inscrits à l’ordre du jour.   </w:t>
      </w:r>
    </w:p>
    <w:p w:rsidR="00DF324B" w:rsidRDefault="002973EB" w:rsidP="002973EB">
      <w:pPr>
        <w:spacing w:line="360" w:lineRule="auto"/>
        <w:ind w:firstLine="720"/>
        <w:jc w:val="both"/>
        <w:rPr>
          <w:sz w:val="20"/>
          <w:szCs w:val="20"/>
          <w:lang w:val="fr-FR"/>
        </w:rPr>
      </w:pPr>
      <w:r w:rsidRPr="002973EB">
        <w:rPr>
          <w:sz w:val="20"/>
          <w:szCs w:val="20"/>
          <w:lang w:val="fr-FR"/>
        </w:rPr>
        <w:t xml:space="preserve">Toute modification aux statuts est déposée au greffe du </w:t>
      </w:r>
      <w:r w:rsidR="00F96C5D">
        <w:rPr>
          <w:sz w:val="20"/>
          <w:szCs w:val="20"/>
          <w:lang w:val="fr-FR"/>
        </w:rPr>
        <w:t xml:space="preserve">Secrétaire d’Etat de la Pennsylvanie </w:t>
      </w:r>
      <w:r w:rsidRPr="002973EB">
        <w:rPr>
          <w:sz w:val="20"/>
          <w:szCs w:val="20"/>
          <w:lang w:val="fr-FR"/>
        </w:rPr>
        <w:t xml:space="preserve">et publiée aux Annexes du </w:t>
      </w:r>
      <w:r w:rsidR="00F96C5D">
        <w:rPr>
          <w:sz w:val="20"/>
          <w:szCs w:val="20"/>
          <w:lang w:val="fr-FR"/>
        </w:rPr>
        <w:t>Registre Public du même Etat</w:t>
      </w:r>
      <w:r w:rsidRPr="002973EB">
        <w:rPr>
          <w:sz w:val="20"/>
          <w:szCs w:val="20"/>
          <w:lang w:val="fr-FR"/>
        </w:rPr>
        <w:t>. Il en est de même pour toute nomination ou cessation de fonction d’un administrateur, d’une personne habilitée à représenter l’</w:t>
      </w:r>
      <w:r w:rsidR="00DF324B">
        <w:rPr>
          <w:sz w:val="20"/>
          <w:szCs w:val="20"/>
          <w:lang w:val="fr-FR"/>
        </w:rPr>
        <w:t>organisation</w:t>
      </w:r>
      <w:r w:rsidRPr="002973EB">
        <w:rPr>
          <w:sz w:val="20"/>
          <w:szCs w:val="20"/>
          <w:lang w:val="fr-FR"/>
        </w:rPr>
        <w:t xml:space="preserve">, d’une personne déléguée à la gestion journalière ou d’un commissaire/vérificateur aux comptes. </w:t>
      </w:r>
    </w:p>
    <w:p w:rsidR="002973EB" w:rsidRDefault="002973EB" w:rsidP="002973EB">
      <w:pPr>
        <w:spacing w:line="360" w:lineRule="auto"/>
        <w:ind w:firstLine="720"/>
        <w:jc w:val="both"/>
        <w:rPr>
          <w:sz w:val="20"/>
          <w:szCs w:val="20"/>
          <w:lang w:val="fr-FR"/>
        </w:rPr>
      </w:pPr>
      <w:r w:rsidRPr="002973EB">
        <w:rPr>
          <w:sz w:val="20"/>
          <w:szCs w:val="20"/>
          <w:lang w:val="fr-FR"/>
        </w:rPr>
        <w:t xml:space="preserve">Le procès-verbal de l'Assemblée Générale est transmis à tous les membres </w:t>
      </w:r>
      <w:r w:rsidR="00BD05CE">
        <w:rPr>
          <w:sz w:val="20"/>
          <w:szCs w:val="20"/>
          <w:lang w:val="fr-FR"/>
        </w:rPr>
        <w:t>qui y assistent</w:t>
      </w:r>
      <w:r w:rsidRPr="002973EB">
        <w:rPr>
          <w:sz w:val="20"/>
          <w:szCs w:val="20"/>
          <w:lang w:val="fr-FR"/>
        </w:rPr>
        <w:t xml:space="preserve"> dans un délai de trente jours par courrier électronique ou courrier ordinaire à défaut. La convocation et les décisions de l'Assemblée Générale sont consignées dans un registre de procès-verbaux. Ces derniers sont signés par le Président et par le </w:t>
      </w:r>
      <w:r w:rsidR="00BD05CE">
        <w:rPr>
          <w:sz w:val="20"/>
          <w:szCs w:val="20"/>
          <w:lang w:val="fr-FR"/>
        </w:rPr>
        <w:t>Coordonnateur Mondial</w:t>
      </w:r>
      <w:r w:rsidRPr="002973EB">
        <w:rPr>
          <w:sz w:val="20"/>
          <w:szCs w:val="20"/>
          <w:lang w:val="fr-FR"/>
        </w:rPr>
        <w:t>.</w:t>
      </w:r>
    </w:p>
    <w:p w:rsidR="00A97CA8" w:rsidRDefault="00F83CFC" w:rsidP="007D2BA2">
      <w:pPr>
        <w:spacing w:line="360" w:lineRule="auto"/>
        <w:ind w:firstLine="720"/>
        <w:jc w:val="both"/>
        <w:rPr>
          <w:sz w:val="20"/>
          <w:szCs w:val="20"/>
          <w:lang w:val="fr-FR"/>
        </w:rPr>
      </w:pPr>
      <w:r>
        <w:rPr>
          <w:sz w:val="20"/>
          <w:szCs w:val="20"/>
          <w:lang w:val="fr-FR"/>
        </w:rPr>
        <w:t>Seuls les membres qualifiés (Comité Exécutif</w:t>
      </w:r>
      <w:r w:rsidR="00DB2A65">
        <w:rPr>
          <w:sz w:val="20"/>
          <w:szCs w:val="20"/>
          <w:lang w:val="fr-FR"/>
        </w:rPr>
        <w:t xml:space="preserve"> Elargi</w:t>
      </w:r>
      <w:r>
        <w:rPr>
          <w:sz w:val="20"/>
          <w:szCs w:val="20"/>
          <w:lang w:val="fr-FR"/>
        </w:rPr>
        <w:t xml:space="preserve"> et Conseil d’Administration</w:t>
      </w:r>
      <w:r w:rsidR="00DB2A65">
        <w:rPr>
          <w:sz w:val="20"/>
          <w:szCs w:val="20"/>
          <w:lang w:val="fr-FR"/>
        </w:rPr>
        <w:t>)</w:t>
      </w:r>
      <w:r>
        <w:rPr>
          <w:sz w:val="20"/>
          <w:szCs w:val="20"/>
          <w:lang w:val="fr-FR"/>
        </w:rPr>
        <w:t xml:space="preserve"> </w:t>
      </w:r>
      <w:r w:rsidRPr="00F83CFC">
        <w:rPr>
          <w:sz w:val="20"/>
          <w:szCs w:val="20"/>
          <w:lang w:val="fr-FR"/>
        </w:rPr>
        <w:t xml:space="preserve"> peuvent consulter les documents relatifs à l’administration de </w:t>
      </w:r>
      <w:r>
        <w:rPr>
          <w:i/>
          <w:sz w:val="20"/>
          <w:szCs w:val="20"/>
          <w:lang w:val="fr-FR"/>
        </w:rPr>
        <w:t>Lumina RDC</w:t>
      </w:r>
      <w:r w:rsidRPr="00F83CFC">
        <w:rPr>
          <w:sz w:val="20"/>
          <w:szCs w:val="20"/>
          <w:lang w:val="fr-FR"/>
        </w:rPr>
        <w:t>. Le C</w:t>
      </w:r>
      <w:r w:rsidR="001A7FBE">
        <w:rPr>
          <w:sz w:val="20"/>
          <w:szCs w:val="20"/>
          <w:lang w:val="fr-FR"/>
        </w:rPr>
        <w:t>onseil d’</w:t>
      </w:r>
      <w:r w:rsidRPr="00F83CFC">
        <w:rPr>
          <w:sz w:val="20"/>
          <w:szCs w:val="20"/>
          <w:lang w:val="fr-FR"/>
        </w:rPr>
        <w:t>A</w:t>
      </w:r>
      <w:r w:rsidR="001A7FBE">
        <w:rPr>
          <w:sz w:val="20"/>
          <w:szCs w:val="20"/>
          <w:lang w:val="fr-FR"/>
        </w:rPr>
        <w:t>dministration</w:t>
      </w:r>
      <w:r w:rsidRPr="00F83CFC">
        <w:rPr>
          <w:sz w:val="20"/>
          <w:szCs w:val="20"/>
          <w:lang w:val="fr-FR"/>
        </w:rPr>
        <w:t xml:space="preserve"> fera cependant en sorte de préserver la vie privée des personnes lors de cette consultation.</w:t>
      </w:r>
      <w:r w:rsidRPr="00F83CFC">
        <w:rPr>
          <w:rFonts w:ascii="MS Gothic" w:hAnsi="MS Gothic" w:cs="MS Gothic"/>
          <w:sz w:val="20"/>
          <w:szCs w:val="20"/>
          <w:lang w:val="fr-FR"/>
        </w:rPr>
        <w:t> </w:t>
      </w:r>
      <w:r w:rsidRPr="00F83CFC">
        <w:rPr>
          <w:sz w:val="20"/>
          <w:szCs w:val="20"/>
          <w:lang w:val="fr-FR"/>
        </w:rPr>
        <w:t xml:space="preserve"> Les parties conviennent d</w:t>
      </w:r>
      <w:r w:rsidRPr="00F83CFC">
        <w:rPr>
          <w:rFonts w:ascii="Century Gothic" w:hAnsi="Century Gothic" w:cs="Century Gothic"/>
          <w:sz w:val="20"/>
          <w:szCs w:val="20"/>
          <w:lang w:val="fr-FR"/>
        </w:rPr>
        <w:t>’</w:t>
      </w:r>
      <w:r w:rsidRPr="00F83CFC">
        <w:rPr>
          <w:sz w:val="20"/>
          <w:szCs w:val="20"/>
          <w:lang w:val="fr-FR"/>
        </w:rPr>
        <w:t xml:space="preserve">une date de consultation des documents, cette date </w:t>
      </w:r>
      <w:r w:rsidRPr="00F83CFC">
        <w:rPr>
          <w:rFonts w:ascii="Century Gothic" w:hAnsi="Century Gothic" w:cs="Century Gothic"/>
          <w:sz w:val="20"/>
          <w:szCs w:val="20"/>
          <w:lang w:val="fr-FR"/>
        </w:rPr>
        <w:t>é</w:t>
      </w:r>
      <w:r w:rsidRPr="00F83CFC">
        <w:rPr>
          <w:sz w:val="20"/>
          <w:szCs w:val="20"/>
          <w:lang w:val="fr-FR"/>
        </w:rPr>
        <w:t>tant fix</w:t>
      </w:r>
      <w:r w:rsidRPr="00F83CFC">
        <w:rPr>
          <w:rFonts w:ascii="Century Gothic" w:hAnsi="Century Gothic" w:cs="Century Gothic"/>
          <w:sz w:val="20"/>
          <w:szCs w:val="20"/>
          <w:lang w:val="fr-FR"/>
        </w:rPr>
        <w:t>é</w:t>
      </w:r>
      <w:r w:rsidRPr="00F83CFC">
        <w:rPr>
          <w:sz w:val="20"/>
          <w:szCs w:val="20"/>
          <w:lang w:val="fr-FR"/>
        </w:rPr>
        <w:t>e dans un d</w:t>
      </w:r>
      <w:r w:rsidRPr="00F83CFC">
        <w:rPr>
          <w:rFonts w:ascii="Century Gothic" w:hAnsi="Century Gothic" w:cs="Century Gothic"/>
          <w:sz w:val="20"/>
          <w:szCs w:val="20"/>
          <w:lang w:val="fr-FR"/>
        </w:rPr>
        <w:t>é</w:t>
      </w:r>
      <w:r w:rsidRPr="00F83CFC">
        <w:rPr>
          <w:sz w:val="20"/>
          <w:szCs w:val="20"/>
          <w:lang w:val="fr-FR"/>
        </w:rPr>
        <w:t>lai d</w:t>
      </w:r>
      <w:r w:rsidRPr="00F83CFC">
        <w:rPr>
          <w:rFonts w:ascii="Century Gothic" w:hAnsi="Century Gothic" w:cs="Century Gothic"/>
          <w:sz w:val="20"/>
          <w:szCs w:val="20"/>
          <w:lang w:val="fr-FR"/>
        </w:rPr>
        <w:t>’</w:t>
      </w:r>
      <w:r w:rsidRPr="00F83CFC">
        <w:rPr>
          <w:sz w:val="20"/>
          <w:szCs w:val="20"/>
          <w:lang w:val="fr-FR"/>
        </w:rPr>
        <w:t xml:space="preserve">un mois à partir de la réception de la demande.  </w:t>
      </w:r>
    </w:p>
    <w:p w:rsidR="007A1F5F" w:rsidRDefault="007A1F5F" w:rsidP="007D2BA2">
      <w:pPr>
        <w:spacing w:line="360" w:lineRule="auto"/>
        <w:ind w:firstLine="720"/>
        <w:jc w:val="both"/>
        <w:rPr>
          <w:sz w:val="20"/>
          <w:szCs w:val="20"/>
          <w:lang w:val="fr-FR"/>
        </w:rPr>
      </w:pPr>
    </w:p>
    <w:p w:rsidR="007A1F5F" w:rsidRPr="007A1F5F" w:rsidRDefault="007A1F5F" w:rsidP="007A1F5F">
      <w:pPr>
        <w:pStyle w:val="Heading1"/>
        <w:rPr>
          <w:sz w:val="22"/>
          <w:szCs w:val="20"/>
          <w:u w:val="single"/>
          <w:lang w:val="fr-FR"/>
        </w:rPr>
      </w:pPr>
      <w:r w:rsidRPr="00D8435B">
        <w:rPr>
          <w:b/>
          <w:szCs w:val="20"/>
          <w:u w:val="single"/>
          <w:lang w:val="fr-FR"/>
        </w:rPr>
        <w:t>Article</w:t>
      </w:r>
      <w:r w:rsidRPr="007A1F5F">
        <w:rPr>
          <w:sz w:val="20"/>
          <w:szCs w:val="20"/>
          <w:u w:val="single"/>
          <w:lang w:val="fr-FR"/>
        </w:rPr>
        <w:t xml:space="preserve"> </w:t>
      </w:r>
      <w:r w:rsidRPr="007A1F5F">
        <w:rPr>
          <w:b/>
          <w:szCs w:val="20"/>
          <w:u w:val="single"/>
          <w:lang w:val="fr-FR"/>
        </w:rPr>
        <w:t>VI : Procédure de vote</w:t>
      </w:r>
      <w:r w:rsidRPr="007A1F5F">
        <w:rPr>
          <w:szCs w:val="20"/>
          <w:u w:val="single"/>
          <w:lang w:val="fr-FR"/>
        </w:rPr>
        <w:t xml:space="preserve"> </w:t>
      </w:r>
    </w:p>
    <w:p w:rsidR="008859F6" w:rsidRDefault="008859F6" w:rsidP="007D2BA2">
      <w:pPr>
        <w:spacing w:line="360" w:lineRule="auto"/>
        <w:ind w:firstLine="720"/>
        <w:jc w:val="both"/>
        <w:rPr>
          <w:sz w:val="20"/>
          <w:szCs w:val="20"/>
          <w:lang w:val="fr-FR"/>
        </w:rPr>
      </w:pPr>
    </w:p>
    <w:p w:rsidR="007A1F5F" w:rsidRDefault="007A1F5F" w:rsidP="007D2BA2">
      <w:pPr>
        <w:spacing w:line="360" w:lineRule="auto"/>
        <w:ind w:firstLine="720"/>
        <w:jc w:val="both"/>
        <w:rPr>
          <w:sz w:val="20"/>
          <w:szCs w:val="20"/>
          <w:lang w:val="fr-FR"/>
        </w:rPr>
      </w:pPr>
      <w:r>
        <w:rPr>
          <w:sz w:val="20"/>
          <w:szCs w:val="20"/>
          <w:lang w:val="fr-FR"/>
        </w:rPr>
        <w:t xml:space="preserve">Si le montant de sa cotisation n’est pas enregistré </w:t>
      </w:r>
      <w:r w:rsidRPr="007A1F5F">
        <w:rPr>
          <w:sz w:val="20"/>
          <w:szCs w:val="20"/>
          <w:lang w:val="fr-FR"/>
        </w:rPr>
        <w:t xml:space="preserve">sur le compte de </w:t>
      </w:r>
      <w:r w:rsidRPr="007A1F5F">
        <w:rPr>
          <w:i/>
          <w:sz w:val="20"/>
          <w:szCs w:val="20"/>
          <w:lang w:val="fr-FR"/>
        </w:rPr>
        <w:t>Lumina RDC</w:t>
      </w:r>
      <w:r w:rsidRPr="007A1F5F">
        <w:rPr>
          <w:sz w:val="20"/>
          <w:szCs w:val="20"/>
          <w:lang w:val="fr-FR"/>
        </w:rPr>
        <w:t xml:space="preserve"> au moins la veille de l’A</w:t>
      </w:r>
      <w:r>
        <w:rPr>
          <w:sz w:val="20"/>
          <w:szCs w:val="20"/>
          <w:lang w:val="fr-FR"/>
        </w:rPr>
        <w:t xml:space="preserve">ssemblée </w:t>
      </w:r>
      <w:r w:rsidRPr="007A1F5F">
        <w:rPr>
          <w:sz w:val="20"/>
          <w:szCs w:val="20"/>
          <w:lang w:val="fr-FR"/>
        </w:rPr>
        <w:t>G</w:t>
      </w:r>
      <w:r>
        <w:rPr>
          <w:sz w:val="20"/>
          <w:szCs w:val="20"/>
          <w:lang w:val="fr-FR"/>
        </w:rPr>
        <w:t>énérale</w:t>
      </w:r>
      <w:r w:rsidRPr="007A1F5F">
        <w:rPr>
          <w:sz w:val="20"/>
          <w:szCs w:val="20"/>
          <w:lang w:val="fr-FR"/>
        </w:rPr>
        <w:t xml:space="preserve">, le membre n’aura pas droit de vote. Il sera réputé démissionnaire sans notification s’il n’a toujours pas versé la cotisation due au terme de l’année civile en question. </w:t>
      </w:r>
      <w:r>
        <w:rPr>
          <w:sz w:val="20"/>
          <w:szCs w:val="20"/>
          <w:lang w:val="fr-FR"/>
        </w:rPr>
        <w:t xml:space="preserve"> </w:t>
      </w:r>
    </w:p>
    <w:p w:rsidR="007A1F5F" w:rsidRDefault="004D2249" w:rsidP="007D2BA2">
      <w:pPr>
        <w:spacing w:line="360" w:lineRule="auto"/>
        <w:ind w:firstLine="720"/>
        <w:jc w:val="both"/>
        <w:rPr>
          <w:sz w:val="20"/>
          <w:szCs w:val="20"/>
          <w:lang w:val="fr-FR"/>
        </w:rPr>
      </w:pPr>
      <w:r w:rsidRPr="004D2249">
        <w:rPr>
          <w:sz w:val="20"/>
          <w:szCs w:val="20"/>
          <w:lang w:val="fr-FR"/>
        </w:rPr>
        <w:t>Tous les membres actifs en règle de cotisation ont un droit de vote égal à l’A</w:t>
      </w:r>
      <w:r>
        <w:rPr>
          <w:sz w:val="20"/>
          <w:szCs w:val="20"/>
          <w:lang w:val="fr-FR"/>
        </w:rPr>
        <w:t xml:space="preserve">ssemblée </w:t>
      </w:r>
      <w:r w:rsidRPr="004D2249">
        <w:rPr>
          <w:sz w:val="20"/>
          <w:szCs w:val="20"/>
          <w:lang w:val="fr-FR"/>
        </w:rPr>
        <w:t>G</w:t>
      </w:r>
      <w:r>
        <w:rPr>
          <w:sz w:val="20"/>
          <w:szCs w:val="20"/>
          <w:lang w:val="fr-FR"/>
        </w:rPr>
        <w:t>énérale</w:t>
      </w:r>
      <w:r w:rsidRPr="004D2249">
        <w:rPr>
          <w:sz w:val="20"/>
          <w:szCs w:val="20"/>
          <w:lang w:val="fr-FR"/>
        </w:rPr>
        <w:t>. Tout membre actif en règle de cotisation peut se faire représenter par un autre membre actif à qui il donne procuration écrite par lettre signée ou par courrier électronique. Tout membre actif présent et en règle de cotisation peut être porteur de deux procurations au maximum, qu’il fera enregistrer au début de l’A</w:t>
      </w:r>
      <w:r>
        <w:rPr>
          <w:sz w:val="20"/>
          <w:szCs w:val="20"/>
          <w:lang w:val="fr-FR"/>
        </w:rPr>
        <w:t>ssemblée</w:t>
      </w:r>
      <w:r w:rsidRPr="004D2249">
        <w:rPr>
          <w:sz w:val="20"/>
          <w:szCs w:val="20"/>
          <w:lang w:val="fr-FR"/>
        </w:rPr>
        <w:t>.</w:t>
      </w:r>
    </w:p>
    <w:p w:rsidR="00546539" w:rsidRPr="00546539" w:rsidRDefault="00546539" w:rsidP="00546539">
      <w:pPr>
        <w:spacing w:line="360" w:lineRule="auto"/>
        <w:ind w:firstLine="720"/>
        <w:jc w:val="both"/>
        <w:rPr>
          <w:sz w:val="20"/>
          <w:szCs w:val="20"/>
          <w:lang w:val="fr-FR"/>
        </w:rPr>
      </w:pPr>
      <w:r w:rsidRPr="00546539">
        <w:rPr>
          <w:sz w:val="20"/>
          <w:szCs w:val="20"/>
          <w:lang w:val="fr-FR"/>
        </w:rPr>
        <w:t xml:space="preserve">L’Assemblée Générale ne peut valablement délibérer sur la modification des statuts, la dissolution et la transformation de l’association </w:t>
      </w:r>
      <w:r>
        <w:rPr>
          <w:sz w:val="20"/>
          <w:szCs w:val="20"/>
          <w:lang w:val="fr-FR"/>
        </w:rPr>
        <w:t>qu’à la majorité des deux tiers</w:t>
      </w:r>
      <w:r w:rsidRPr="00546539">
        <w:rPr>
          <w:sz w:val="20"/>
          <w:szCs w:val="20"/>
          <w:lang w:val="fr-FR"/>
        </w:rPr>
        <w:t xml:space="preserve">. Si le quorum requis pour la tenue d’une Assemblée Générale n’est pas atteint à la première réunion, il sera convoqué une seconde assemblée qui pourra délibérer valablement, quel que soit le nombre des membres présents et représentés, et adopter les modifications prévues selon la majorité prévue en la matière. Quinze jours minimum doivent séparer les deux réunions.  </w:t>
      </w:r>
    </w:p>
    <w:p w:rsidR="00546539" w:rsidRPr="00546539" w:rsidRDefault="00546539" w:rsidP="00546539">
      <w:pPr>
        <w:spacing w:line="360" w:lineRule="auto"/>
        <w:ind w:firstLine="720"/>
        <w:jc w:val="both"/>
        <w:rPr>
          <w:sz w:val="20"/>
          <w:szCs w:val="20"/>
          <w:lang w:val="fr-FR"/>
        </w:rPr>
      </w:pPr>
      <w:r w:rsidRPr="00546539">
        <w:rPr>
          <w:sz w:val="20"/>
          <w:szCs w:val="20"/>
          <w:lang w:val="fr-FR"/>
        </w:rPr>
        <w:t xml:space="preserve">Le vote par scrutin secret est obligatoire chaque fois qu’il est demandé par deux membres actifs.  </w:t>
      </w:r>
    </w:p>
    <w:p w:rsidR="00546539" w:rsidRPr="00546539" w:rsidRDefault="00546539" w:rsidP="00546539">
      <w:pPr>
        <w:spacing w:line="360" w:lineRule="auto"/>
        <w:ind w:firstLine="720"/>
        <w:jc w:val="both"/>
        <w:rPr>
          <w:sz w:val="20"/>
          <w:szCs w:val="20"/>
          <w:lang w:val="fr-FR"/>
        </w:rPr>
      </w:pPr>
      <w:r w:rsidRPr="00546539">
        <w:rPr>
          <w:sz w:val="20"/>
          <w:szCs w:val="20"/>
          <w:lang w:val="fr-FR"/>
        </w:rPr>
        <w:t>Tout membre ayant une dualité d’intérêt par rapport à un point à l'</w:t>
      </w:r>
      <w:r w:rsidR="00A544FF">
        <w:rPr>
          <w:sz w:val="20"/>
          <w:szCs w:val="20"/>
          <w:lang w:val="fr-FR"/>
        </w:rPr>
        <w:t>ordre du jour devra prévenir l'A</w:t>
      </w:r>
      <w:r w:rsidRPr="00546539">
        <w:rPr>
          <w:sz w:val="20"/>
          <w:szCs w:val="20"/>
          <w:lang w:val="fr-FR"/>
        </w:rPr>
        <w:t xml:space="preserve">ssemblée de celle-ci et se retirer du débat sur ce point. Il ne peut pas participer au vote lié à cette décision. Cela devra être transcrit dans le procès-verbal de l’Assemblée Générale. Si cette dualité d’intérêt n’est pas signalée à temps, le vote est réputé nul et pourra faire l’objet d’un point à l’ordre du jour d’une prochaine Assemblée Générale.  </w:t>
      </w:r>
    </w:p>
    <w:p w:rsidR="00546539" w:rsidRDefault="00546539" w:rsidP="00546539">
      <w:pPr>
        <w:spacing w:line="360" w:lineRule="auto"/>
        <w:ind w:firstLine="720"/>
        <w:jc w:val="both"/>
        <w:rPr>
          <w:sz w:val="20"/>
          <w:szCs w:val="20"/>
          <w:lang w:val="fr-FR"/>
        </w:rPr>
      </w:pPr>
      <w:r w:rsidRPr="00546539">
        <w:rPr>
          <w:sz w:val="20"/>
          <w:szCs w:val="20"/>
          <w:lang w:val="fr-FR"/>
        </w:rPr>
        <w:t>Lors des élections des administrateurs, le bulletin de vote comprend les noms de tous les candidats agréés par le C</w:t>
      </w:r>
      <w:r w:rsidR="00B618DB">
        <w:rPr>
          <w:sz w:val="20"/>
          <w:szCs w:val="20"/>
          <w:lang w:val="fr-FR"/>
        </w:rPr>
        <w:t>onseil d’</w:t>
      </w:r>
      <w:r w:rsidRPr="00546539">
        <w:rPr>
          <w:sz w:val="20"/>
          <w:szCs w:val="20"/>
          <w:lang w:val="fr-FR"/>
        </w:rPr>
        <w:t>A</w:t>
      </w:r>
      <w:r w:rsidR="00B618DB">
        <w:rPr>
          <w:sz w:val="20"/>
          <w:szCs w:val="20"/>
          <w:lang w:val="fr-FR"/>
        </w:rPr>
        <w:t>dministration</w:t>
      </w:r>
      <w:r w:rsidRPr="00546539">
        <w:rPr>
          <w:sz w:val="20"/>
          <w:szCs w:val="20"/>
          <w:lang w:val="fr-FR"/>
        </w:rPr>
        <w:t xml:space="preserve"> classés par ordre alphabétique. Le nombre de postes vacants y sera également mentionné. Chaque membre votant marquera d'une croix le nom de chaque candidat qui mérite son suffrage. Sont élus, les candidats ayant reçu le plus grand nombre de voix. En cas d'égalité de voix, un second tour est organisé pour les personnes en concurrence ; si nécessaire au terme de ce second tour, la voix du président est doublée pour départager les votes. Deux scrutateurs</w:t>
      </w:r>
      <w:r w:rsidR="002E16EB">
        <w:rPr>
          <w:sz w:val="20"/>
          <w:szCs w:val="20"/>
          <w:lang w:val="fr-FR"/>
        </w:rPr>
        <w:t xml:space="preserve">, non candidats, sont désignés </w:t>
      </w:r>
      <w:r w:rsidRPr="00546539">
        <w:rPr>
          <w:sz w:val="20"/>
          <w:szCs w:val="20"/>
          <w:lang w:val="fr-FR"/>
        </w:rPr>
        <w:t>parmi les membres actifs présents. Ils procéderont au dépouillement des scrutins et votes écrits.</w:t>
      </w:r>
    </w:p>
    <w:p w:rsidR="00D8435B" w:rsidRDefault="00D8435B" w:rsidP="00D8435B">
      <w:pPr>
        <w:pStyle w:val="Heading1"/>
        <w:rPr>
          <w:b/>
          <w:u w:val="single"/>
          <w:lang w:val="fr-FR"/>
        </w:rPr>
      </w:pPr>
      <w:r w:rsidRPr="00D8435B">
        <w:rPr>
          <w:b/>
          <w:u w:val="single"/>
          <w:lang w:val="fr-FR"/>
        </w:rPr>
        <w:t xml:space="preserve">Article VII : LE CONSEIL D'ADMINISTRATION - DISPOSITIONS GÉNÉRALES </w:t>
      </w:r>
    </w:p>
    <w:p w:rsidR="00D8435B" w:rsidRPr="00D8435B" w:rsidRDefault="00D8435B" w:rsidP="00D8435B">
      <w:pPr>
        <w:pStyle w:val="Heading1"/>
        <w:rPr>
          <w:b/>
          <w:sz w:val="4"/>
          <w:u w:val="single"/>
          <w:lang w:val="fr-FR"/>
        </w:rPr>
      </w:pPr>
    </w:p>
    <w:p w:rsidR="00D8435B" w:rsidRPr="00D8435B" w:rsidRDefault="00D8435B" w:rsidP="00D8435B">
      <w:pPr>
        <w:spacing w:line="360" w:lineRule="auto"/>
        <w:ind w:firstLine="720"/>
        <w:jc w:val="both"/>
        <w:rPr>
          <w:sz w:val="20"/>
          <w:szCs w:val="20"/>
          <w:lang w:val="fr-FR"/>
        </w:rPr>
      </w:pPr>
      <w:r>
        <w:rPr>
          <w:sz w:val="20"/>
          <w:szCs w:val="20"/>
          <w:lang w:val="fr-FR"/>
        </w:rPr>
        <w:t xml:space="preserve">Il </w:t>
      </w:r>
      <w:r w:rsidRPr="00D8435B">
        <w:rPr>
          <w:sz w:val="20"/>
          <w:szCs w:val="20"/>
          <w:lang w:val="fr-FR"/>
        </w:rPr>
        <w:t xml:space="preserve">comprend un minimum de </w:t>
      </w:r>
      <w:r>
        <w:rPr>
          <w:sz w:val="20"/>
          <w:szCs w:val="20"/>
          <w:lang w:val="fr-FR"/>
        </w:rPr>
        <w:t>12</w:t>
      </w:r>
      <w:r w:rsidRPr="00D8435B">
        <w:rPr>
          <w:sz w:val="20"/>
          <w:szCs w:val="20"/>
          <w:lang w:val="fr-FR"/>
        </w:rPr>
        <w:t xml:space="preserve"> ad</w:t>
      </w:r>
      <w:r>
        <w:rPr>
          <w:sz w:val="20"/>
          <w:szCs w:val="20"/>
          <w:lang w:val="fr-FR"/>
        </w:rPr>
        <w:t>ministrateurs et un maximum de 16</w:t>
      </w:r>
      <w:r w:rsidRPr="00D8435B">
        <w:rPr>
          <w:sz w:val="20"/>
          <w:szCs w:val="20"/>
          <w:lang w:val="fr-FR"/>
        </w:rPr>
        <w:t xml:space="preserve"> </w:t>
      </w:r>
      <w:r>
        <w:rPr>
          <w:sz w:val="20"/>
          <w:szCs w:val="20"/>
          <w:lang w:val="fr-FR"/>
        </w:rPr>
        <w:t xml:space="preserve">administrateurs, nommés par l’Assemblée Générale, ou par le fondateur de </w:t>
      </w:r>
      <w:r>
        <w:rPr>
          <w:i/>
          <w:sz w:val="20"/>
          <w:szCs w:val="20"/>
          <w:lang w:val="fr-FR"/>
        </w:rPr>
        <w:t>Lumina RDC</w:t>
      </w:r>
      <w:r>
        <w:rPr>
          <w:sz w:val="20"/>
          <w:szCs w:val="20"/>
          <w:lang w:val="fr-FR"/>
        </w:rPr>
        <w:t xml:space="preserve"> jusqu’à la tenue de ladite Assemblée.</w:t>
      </w:r>
      <w:r w:rsidRPr="00D8435B">
        <w:rPr>
          <w:sz w:val="20"/>
          <w:szCs w:val="20"/>
          <w:lang w:val="fr-FR"/>
        </w:rPr>
        <w:t xml:space="preserve"> Le mandat d’administrateur est de deux ans. Il se termine à la date de la deuxième </w:t>
      </w:r>
      <w:r>
        <w:rPr>
          <w:sz w:val="20"/>
          <w:szCs w:val="20"/>
          <w:lang w:val="fr-FR"/>
        </w:rPr>
        <w:t xml:space="preserve">Assemblée Générale </w:t>
      </w:r>
      <w:r w:rsidR="00D0622F">
        <w:rPr>
          <w:sz w:val="20"/>
          <w:szCs w:val="20"/>
          <w:lang w:val="fr-FR"/>
        </w:rPr>
        <w:t>q</w:t>
      </w:r>
      <w:r w:rsidRPr="00D8435B">
        <w:rPr>
          <w:sz w:val="20"/>
          <w:szCs w:val="20"/>
          <w:lang w:val="fr-FR"/>
        </w:rPr>
        <w:t xml:space="preserve">ui suit celle qui l’a désigné comme administrateur. L’administrateur sortant est rééligible.  </w:t>
      </w:r>
    </w:p>
    <w:p w:rsidR="00D8435B" w:rsidRPr="00D8435B" w:rsidRDefault="00D8435B" w:rsidP="009337DE">
      <w:pPr>
        <w:spacing w:line="360" w:lineRule="auto"/>
        <w:ind w:firstLine="720"/>
        <w:jc w:val="both"/>
        <w:rPr>
          <w:sz w:val="20"/>
          <w:szCs w:val="20"/>
          <w:lang w:val="fr-FR"/>
        </w:rPr>
      </w:pPr>
      <w:r w:rsidRPr="00D8435B">
        <w:rPr>
          <w:sz w:val="20"/>
          <w:szCs w:val="20"/>
          <w:lang w:val="fr-FR"/>
        </w:rPr>
        <w:t xml:space="preserve">Tout membre </w:t>
      </w:r>
      <w:r>
        <w:rPr>
          <w:sz w:val="20"/>
          <w:szCs w:val="20"/>
          <w:lang w:val="fr-FR"/>
        </w:rPr>
        <w:t>pe</w:t>
      </w:r>
      <w:r w:rsidRPr="00D8435B">
        <w:rPr>
          <w:sz w:val="20"/>
          <w:szCs w:val="20"/>
          <w:lang w:val="fr-FR"/>
        </w:rPr>
        <w:t>ut poser sa candidature comme administrateur. Les ca</w:t>
      </w:r>
      <w:r w:rsidR="009337DE">
        <w:rPr>
          <w:sz w:val="20"/>
          <w:szCs w:val="20"/>
          <w:lang w:val="fr-FR"/>
        </w:rPr>
        <w:t>ndidatures seront adressées au Coordonnateur</w:t>
      </w:r>
      <w:r w:rsidRPr="00D8435B">
        <w:rPr>
          <w:sz w:val="20"/>
          <w:szCs w:val="20"/>
          <w:lang w:val="fr-FR"/>
        </w:rPr>
        <w:t xml:space="preserve"> par écrit (par envoi postal ou électronique), au plus tard 7 jours ouvrables avant la date p</w:t>
      </w:r>
      <w:r w:rsidR="009337DE">
        <w:rPr>
          <w:sz w:val="20"/>
          <w:szCs w:val="20"/>
          <w:lang w:val="fr-FR"/>
        </w:rPr>
        <w:t>révue pour l’Assemblée G</w:t>
      </w:r>
      <w:r w:rsidRPr="00D8435B">
        <w:rPr>
          <w:sz w:val="20"/>
          <w:szCs w:val="20"/>
          <w:lang w:val="fr-FR"/>
        </w:rPr>
        <w:t>énérale. En cas de vacance d'un mandat, des candi</w:t>
      </w:r>
      <w:r w:rsidR="009337DE">
        <w:rPr>
          <w:sz w:val="20"/>
          <w:szCs w:val="20"/>
          <w:lang w:val="fr-FR"/>
        </w:rPr>
        <w:t>datures peuvent être acceptées exceptionnellement en Assemblée G</w:t>
      </w:r>
      <w:r w:rsidRPr="00D8435B">
        <w:rPr>
          <w:sz w:val="20"/>
          <w:szCs w:val="20"/>
          <w:lang w:val="fr-FR"/>
        </w:rPr>
        <w:t xml:space="preserve">énérale.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Les membres du Conseil d’Administration sont nommés par l’Assemblée Générale à la majorité simple des voix des personnes présentes et représentées.  </w:t>
      </w:r>
    </w:p>
    <w:p w:rsidR="00D8435B" w:rsidRPr="00D8435B" w:rsidRDefault="00D8435B" w:rsidP="00D8435B">
      <w:pPr>
        <w:spacing w:line="360" w:lineRule="auto"/>
        <w:ind w:firstLine="720"/>
        <w:jc w:val="both"/>
        <w:rPr>
          <w:sz w:val="20"/>
          <w:szCs w:val="20"/>
          <w:lang w:val="fr-FR"/>
        </w:rPr>
      </w:pPr>
      <w:r w:rsidRPr="00D8435B">
        <w:rPr>
          <w:sz w:val="20"/>
          <w:szCs w:val="20"/>
          <w:lang w:val="fr-FR"/>
        </w:rPr>
        <w:t>Le C</w:t>
      </w:r>
      <w:r w:rsidR="00FF66E2">
        <w:rPr>
          <w:sz w:val="20"/>
          <w:szCs w:val="20"/>
          <w:lang w:val="fr-FR"/>
        </w:rPr>
        <w:t>onseil d’</w:t>
      </w:r>
      <w:r w:rsidRPr="00D8435B">
        <w:rPr>
          <w:sz w:val="20"/>
          <w:szCs w:val="20"/>
          <w:lang w:val="fr-FR"/>
        </w:rPr>
        <w:t>A</w:t>
      </w:r>
      <w:r w:rsidR="00FF66E2">
        <w:rPr>
          <w:sz w:val="20"/>
          <w:szCs w:val="20"/>
          <w:lang w:val="fr-FR"/>
        </w:rPr>
        <w:t>dministration</w:t>
      </w:r>
      <w:r w:rsidRPr="00D8435B">
        <w:rPr>
          <w:sz w:val="20"/>
          <w:szCs w:val="20"/>
          <w:lang w:val="fr-FR"/>
        </w:rPr>
        <w:t xml:space="preserve"> est institué et fonctionne conformément aux dispositions des statuts. Le Conseil d’Administration assure la gestion et prend toute initiative concourant à la</w:t>
      </w:r>
      <w:r w:rsidR="00D57D90">
        <w:rPr>
          <w:sz w:val="20"/>
          <w:szCs w:val="20"/>
          <w:lang w:val="fr-FR"/>
        </w:rPr>
        <w:t xml:space="preserve"> réalisation des objectifs de </w:t>
      </w:r>
      <w:r w:rsidR="00D57D90">
        <w:rPr>
          <w:i/>
          <w:sz w:val="20"/>
          <w:szCs w:val="20"/>
          <w:lang w:val="fr-FR"/>
        </w:rPr>
        <w:t>Lumina RDC</w:t>
      </w:r>
      <w:r w:rsidRPr="00D8435B">
        <w:rPr>
          <w:sz w:val="20"/>
          <w:szCs w:val="20"/>
          <w:lang w:val="fr-FR"/>
        </w:rPr>
        <w:t xml:space="preserve">. Le Conseil d'Administration est responsable de la présentation des comptes et du budget à l'Assemblée Générale ordinaire.  </w:t>
      </w:r>
    </w:p>
    <w:p w:rsidR="00D8435B" w:rsidRPr="00D8435B" w:rsidRDefault="00D8435B" w:rsidP="00D8435B">
      <w:pPr>
        <w:spacing w:line="360" w:lineRule="auto"/>
        <w:ind w:firstLine="720"/>
        <w:jc w:val="both"/>
        <w:rPr>
          <w:sz w:val="20"/>
          <w:szCs w:val="20"/>
          <w:lang w:val="fr-FR"/>
        </w:rPr>
      </w:pPr>
      <w:r w:rsidRPr="00D8435B">
        <w:rPr>
          <w:sz w:val="20"/>
          <w:szCs w:val="20"/>
          <w:lang w:val="fr-FR"/>
        </w:rPr>
        <w:t>Le Conseil d’Administration a les pouvoirs les plus étendus pour l'administration et la gestion de l</w:t>
      </w:r>
      <w:r w:rsidR="00D57D90">
        <w:rPr>
          <w:sz w:val="20"/>
          <w:szCs w:val="20"/>
          <w:lang w:val="fr-FR"/>
        </w:rPr>
        <w:t>’organisation</w:t>
      </w:r>
      <w:r w:rsidRPr="00D8435B">
        <w:rPr>
          <w:sz w:val="20"/>
          <w:szCs w:val="20"/>
          <w:lang w:val="fr-FR"/>
        </w:rPr>
        <w:t xml:space="preserve">. </w:t>
      </w:r>
      <w:r w:rsidR="00D57D90">
        <w:rPr>
          <w:sz w:val="20"/>
          <w:szCs w:val="20"/>
          <w:lang w:val="fr-FR"/>
        </w:rPr>
        <w:t>I</w:t>
      </w:r>
      <w:r w:rsidRPr="00D8435B">
        <w:rPr>
          <w:sz w:val="20"/>
          <w:szCs w:val="20"/>
          <w:lang w:val="fr-FR"/>
        </w:rPr>
        <w:t>l peut notamment faire et passer tous les actes et tous les contrats, conclure des baux de toute durée, conférer tous pouvoirs à des mandataires de son choix, représenter la société en justice, nommer et révoquer le personnel de l'association. Toutes les attributions qui ne sont pas expressément réservées par la loi ou les statuts à l’Assemblée Générale sont exercées par le Conseil d’Administration.</w:t>
      </w:r>
      <w:r w:rsidR="005A78D2">
        <w:rPr>
          <w:sz w:val="20"/>
          <w:szCs w:val="20"/>
          <w:lang w:val="fr-FR"/>
        </w:rPr>
        <w:t xml:space="preserve"> Il est guidé par le Coordonnateur de </w:t>
      </w:r>
      <w:r w:rsidR="005A78D2">
        <w:rPr>
          <w:i/>
          <w:sz w:val="20"/>
          <w:szCs w:val="20"/>
          <w:lang w:val="fr-FR"/>
        </w:rPr>
        <w:t>Lumina RDC</w:t>
      </w:r>
      <w:r w:rsidR="005A78D2">
        <w:rPr>
          <w:sz w:val="20"/>
          <w:szCs w:val="20"/>
          <w:lang w:val="fr-FR"/>
        </w:rPr>
        <w:t>.</w:t>
      </w:r>
      <w:r w:rsidRPr="00D8435B">
        <w:rPr>
          <w:sz w:val="20"/>
          <w:szCs w:val="20"/>
          <w:lang w:val="fr-FR"/>
        </w:rPr>
        <w:t xml:space="preserve">  </w:t>
      </w:r>
    </w:p>
    <w:p w:rsidR="00D8435B" w:rsidRPr="00D8435B" w:rsidRDefault="00D8435B" w:rsidP="005A78D2">
      <w:pPr>
        <w:spacing w:line="360" w:lineRule="auto"/>
        <w:ind w:firstLine="720"/>
        <w:jc w:val="both"/>
        <w:rPr>
          <w:sz w:val="20"/>
          <w:szCs w:val="20"/>
          <w:lang w:val="fr-FR"/>
        </w:rPr>
      </w:pPr>
      <w:r w:rsidRPr="00D8435B">
        <w:rPr>
          <w:sz w:val="20"/>
          <w:szCs w:val="20"/>
          <w:lang w:val="fr-FR"/>
        </w:rPr>
        <w:t xml:space="preserve">Les administrateurs exercent leur fonction gratuitement. Les administrateurs ne contractent, en raison de leur fonction, aucune obligation personnelle et ne sont responsables envers </w:t>
      </w:r>
      <w:r w:rsidR="00A17115">
        <w:rPr>
          <w:i/>
          <w:sz w:val="20"/>
          <w:szCs w:val="20"/>
          <w:lang w:val="fr-FR"/>
        </w:rPr>
        <w:t>Lumina RDC</w:t>
      </w:r>
      <w:r w:rsidRPr="00D8435B">
        <w:rPr>
          <w:sz w:val="20"/>
          <w:szCs w:val="20"/>
          <w:lang w:val="fr-FR"/>
        </w:rPr>
        <w:t xml:space="preserve"> que de l’exécution de leur mandat. Les administrateurs agissent, sauf délégation spéciale, en collège.  </w:t>
      </w:r>
    </w:p>
    <w:p w:rsidR="00D8435B" w:rsidRPr="00D8435B" w:rsidRDefault="00D8435B" w:rsidP="00D8435B">
      <w:pPr>
        <w:spacing w:line="360" w:lineRule="auto"/>
        <w:ind w:firstLine="720"/>
        <w:jc w:val="both"/>
        <w:rPr>
          <w:sz w:val="20"/>
          <w:szCs w:val="20"/>
          <w:lang w:val="fr-FR"/>
        </w:rPr>
      </w:pPr>
      <w:r w:rsidRPr="00D8435B">
        <w:rPr>
          <w:sz w:val="20"/>
          <w:szCs w:val="20"/>
          <w:lang w:val="fr-FR"/>
        </w:rPr>
        <w:t>Hors le motif de maladie dûment reconnu, tout administrateur absent au cours d'un même mandat à trois réunions du C</w:t>
      </w:r>
      <w:r w:rsidR="00A3168B">
        <w:rPr>
          <w:sz w:val="20"/>
          <w:szCs w:val="20"/>
          <w:lang w:val="fr-FR"/>
        </w:rPr>
        <w:t>onseil d’</w:t>
      </w:r>
      <w:r w:rsidRPr="00D8435B">
        <w:rPr>
          <w:sz w:val="20"/>
          <w:szCs w:val="20"/>
          <w:lang w:val="fr-FR"/>
        </w:rPr>
        <w:t>A</w:t>
      </w:r>
      <w:r w:rsidR="00A3168B">
        <w:rPr>
          <w:sz w:val="20"/>
          <w:szCs w:val="20"/>
          <w:lang w:val="fr-FR"/>
        </w:rPr>
        <w:t>dministration</w:t>
      </w:r>
      <w:r w:rsidRPr="00D8435B">
        <w:rPr>
          <w:sz w:val="20"/>
          <w:szCs w:val="20"/>
          <w:lang w:val="fr-FR"/>
        </w:rPr>
        <w:t>, consécutives ou non, sans se faire représenter, ou à cinq réunions en faisant usage de procurations, pourra être considéré par le C</w:t>
      </w:r>
      <w:r w:rsidR="00CF2A42">
        <w:rPr>
          <w:sz w:val="20"/>
          <w:szCs w:val="20"/>
          <w:lang w:val="fr-FR"/>
        </w:rPr>
        <w:t>onseil</w:t>
      </w:r>
      <w:r w:rsidRPr="00D8435B">
        <w:rPr>
          <w:sz w:val="20"/>
          <w:szCs w:val="20"/>
          <w:lang w:val="fr-FR"/>
        </w:rPr>
        <w:t xml:space="preserve"> comme démissionnaire d'office. L'intéressé sera néanmoins invité à s’expliquer.  </w:t>
      </w:r>
    </w:p>
    <w:p w:rsidR="00D8435B" w:rsidRPr="00D8435B" w:rsidRDefault="00D8435B" w:rsidP="00D8435B">
      <w:pPr>
        <w:spacing w:line="360" w:lineRule="auto"/>
        <w:ind w:firstLine="720"/>
        <w:jc w:val="both"/>
        <w:rPr>
          <w:sz w:val="20"/>
          <w:szCs w:val="20"/>
          <w:lang w:val="fr-FR"/>
        </w:rPr>
      </w:pPr>
      <w:r w:rsidRPr="00D8435B">
        <w:rPr>
          <w:sz w:val="20"/>
          <w:szCs w:val="20"/>
          <w:lang w:val="fr-FR"/>
        </w:rPr>
        <w:t>Tout membre du C</w:t>
      </w:r>
      <w:r w:rsidR="00740207">
        <w:rPr>
          <w:sz w:val="20"/>
          <w:szCs w:val="20"/>
          <w:lang w:val="fr-FR"/>
        </w:rPr>
        <w:t>onseil d’</w:t>
      </w:r>
      <w:r w:rsidRPr="00D8435B">
        <w:rPr>
          <w:sz w:val="20"/>
          <w:szCs w:val="20"/>
          <w:lang w:val="fr-FR"/>
        </w:rPr>
        <w:t>A</w:t>
      </w:r>
      <w:r w:rsidR="00740207">
        <w:rPr>
          <w:sz w:val="20"/>
          <w:szCs w:val="20"/>
          <w:lang w:val="fr-FR"/>
        </w:rPr>
        <w:t>dministration</w:t>
      </w:r>
      <w:r w:rsidRPr="00D8435B">
        <w:rPr>
          <w:sz w:val="20"/>
          <w:szCs w:val="20"/>
          <w:lang w:val="fr-FR"/>
        </w:rPr>
        <w:t xml:space="preserve"> est libre de renonc</w:t>
      </w:r>
      <w:r w:rsidR="00792657">
        <w:rPr>
          <w:sz w:val="20"/>
          <w:szCs w:val="20"/>
          <w:lang w:val="fr-FR"/>
        </w:rPr>
        <w:t>er à son mandat</w:t>
      </w:r>
      <w:r w:rsidRPr="00D8435B">
        <w:rPr>
          <w:sz w:val="20"/>
          <w:szCs w:val="20"/>
          <w:lang w:val="fr-FR"/>
        </w:rPr>
        <w:t xml:space="preserve">. Dans la mesure du possible, il lui sera demandé de poursuivre ses activités jusqu’à son remplacement. Cette renonciation ne lui enlève pas la qualité de membre.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Tout administrateur qui veut démissionner doit signifier sa démission par écrit au Conseil d’Administration. L’administrateur démissionnaire doit toutefois rester en fonction jusqu’à la date de la prochaine Assemblée Générale si la démission a pour effet que le nombre d’administrateurs devienne inférieur au nombre minimum d’administrateurs.  </w:t>
      </w:r>
    </w:p>
    <w:p w:rsidR="00D8435B" w:rsidRPr="00D8435B" w:rsidRDefault="00D8435B" w:rsidP="0023636E">
      <w:pPr>
        <w:spacing w:line="360" w:lineRule="auto"/>
        <w:ind w:firstLine="720"/>
        <w:jc w:val="both"/>
        <w:rPr>
          <w:sz w:val="20"/>
          <w:szCs w:val="20"/>
          <w:lang w:val="fr-FR"/>
        </w:rPr>
      </w:pPr>
      <w:r w:rsidRPr="00D8435B">
        <w:rPr>
          <w:sz w:val="20"/>
          <w:szCs w:val="20"/>
          <w:lang w:val="fr-FR"/>
        </w:rPr>
        <w:t>Le mandat d’administrateur est en tout temps révocable par l’Assemblée Générale</w:t>
      </w:r>
      <w:r w:rsidR="0023636E">
        <w:rPr>
          <w:sz w:val="20"/>
          <w:szCs w:val="20"/>
          <w:lang w:val="fr-FR"/>
        </w:rPr>
        <w:t xml:space="preserve">, représentée par le Coordonnateur, sur motif de violation des statuts et du règlement de </w:t>
      </w:r>
      <w:r w:rsidR="0023636E">
        <w:rPr>
          <w:i/>
          <w:sz w:val="20"/>
          <w:szCs w:val="20"/>
          <w:lang w:val="fr-FR"/>
        </w:rPr>
        <w:t>Lumina RDC</w:t>
      </w:r>
      <w:r w:rsidRPr="00D8435B">
        <w:rPr>
          <w:sz w:val="20"/>
          <w:szCs w:val="20"/>
          <w:lang w:val="fr-FR"/>
        </w:rPr>
        <w:t xml:space="preserve">.    </w:t>
      </w:r>
    </w:p>
    <w:p w:rsidR="00D8435B" w:rsidRPr="007245E1" w:rsidRDefault="00D8435B" w:rsidP="00916852">
      <w:pPr>
        <w:pStyle w:val="Heading1"/>
        <w:rPr>
          <w:b/>
          <w:u w:val="single"/>
          <w:lang w:val="fr-FR"/>
        </w:rPr>
      </w:pPr>
      <w:r w:rsidRPr="007245E1">
        <w:rPr>
          <w:b/>
          <w:u w:val="single"/>
          <w:lang w:val="fr-FR"/>
        </w:rPr>
        <w:t xml:space="preserve">ARTICLE </w:t>
      </w:r>
      <w:r w:rsidR="00916852" w:rsidRPr="007245E1">
        <w:rPr>
          <w:b/>
          <w:u w:val="single"/>
          <w:lang w:val="fr-FR"/>
        </w:rPr>
        <w:t>VIII</w:t>
      </w:r>
      <w:r w:rsidRPr="007245E1">
        <w:rPr>
          <w:b/>
          <w:u w:val="single"/>
          <w:lang w:val="fr-FR"/>
        </w:rPr>
        <w:t>. RÉGLEMENTATION DES RÉUNIONS DU C</w:t>
      </w:r>
      <w:r w:rsidR="00C535AB">
        <w:rPr>
          <w:b/>
          <w:u w:val="single"/>
          <w:lang w:val="fr-FR"/>
        </w:rPr>
        <w:t>ONSEIL D’</w:t>
      </w:r>
      <w:r w:rsidRPr="007245E1">
        <w:rPr>
          <w:b/>
          <w:u w:val="single"/>
          <w:lang w:val="fr-FR"/>
        </w:rPr>
        <w:t>A</w:t>
      </w:r>
      <w:r w:rsidR="00C535AB">
        <w:rPr>
          <w:b/>
          <w:u w:val="single"/>
          <w:lang w:val="fr-FR"/>
        </w:rPr>
        <w:t>DMINISTRATION</w:t>
      </w:r>
      <w:r w:rsidRPr="007245E1">
        <w:rPr>
          <w:b/>
          <w:u w:val="single"/>
          <w:lang w:val="fr-FR"/>
        </w:rPr>
        <w:t xml:space="preserve">  </w:t>
      </w:r>
    </w:p>
    <w:p w:rsidR="00916852" w:rsidRDefault="00916852" w:rsidP="00D8435B">
      <w:pPr>
        <w:spacing w:line="360" w:lineRule="auto"/>
        <w:ind w:firstLine="720"/>
        <w:jc w:val="both"/>
        <w:rPr>
          <w:sz w:val="20"/>
          <w:szCs w:val="20"/>
          <w:lang w:val="fr-FR"/>
        </w:rPr>
      </w:pP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Le Conseil d’Administration est responsable de </w:t>
      </w:r>
      <w:r w:rsidR="00916852">
        <w:rPr>
          <w:sz w:val="20"/>
          <w:szCs w:val="20"/>
          <w:lang w:val="fr-FR"/>
        </w:rPr>
        <w:t>designer e</w:t>
      </w:r>
      <w:r w:rsidRPr="00D8435B">
        <w:rPr>
          <w:sz w:val="20"/>
          <w:szCs w:val="20"/>
          <w:lang w:val="fr-FR"/>
        </w:rPr>
        <w:t xml:space="preserve">n son sein un Trésorier, un </w:t>
      </w:r>
      <w:r w:rsidR="00916852">
        <w:rPr>
          <w:sz w:val="20"/>
          <w:szCs w:val="20"/>
          <w:lang w:val="fr-FR"/>
        </w:rPr>
        <w:t>Coordonnateur</w:t>
      </w:r>
      <w:r w:rsidRPr="00D8435B">
        <w:rPr>
          <w:sz w:val="20"/>
          <w:szCs w:val="20"/>
          <w:lang w:val="fr-FR"/>
        </w:rPr>
        <w:t xml:space="preserve"> et </w:t>
      </w:r>
      <w:r w:rsidR="00916852">
        <w:rPr>
          <w:sz w:val="20"/>
          <w:szCs w:val="20"/>
          <w:lang w:val="fr-FR"/>
        </w:rPr>
        <w:t>deux Coordonnateurs</w:t>
      </w:r>
      <w:r w:rsidRPr="00D8435B">
        <w:rPr>
          <w:sz w:val="20"/>
          <w:szCs w:val="20"/>
          <w:lang w:val="fr-FR"/>
        </w:rPr>
        <w:t xml:space="preserve"> adjoint</w:t>
      </w:r>
      <w:r w:rsidR="00916852">
        <w:rPr>
          <w:sz w:val="20"/>
          <w:szCs w:val="20"/>
          <w:lang w:val="fr-FR"/>
        </w:rPr>
        <w:t>s</w:t>
      </w:r>
      <w:r w:rsidRPr="00D8435B">
        <w:rPr>
          <w:sz w:val="20"/>
          <w:szCs w:val="20"/>
          <w:lang w:val="fr-FR"/>
        </w:rPr>
        <w:t xml:space="preserve">. En fonction des besoins, des postes de Président et Trésorier adjoint </w:t>
      </w:r>
      <w:r w:rsidR="00D475B9">
        <w:rPr>
          <w:sz w:val="20"/>
          <w:szCs w:val="20"/>
          <w:lang w:val="fr-FR"/>
        </w:rPr>
        <w:t xml:space="preserve">et autres </w:t>
      </w:r>
      <w:r w:rsidRPr="00D8435B">
        <w:rPr>
          <w:sz w:val="20"/>
          <w:szCs w:val="20"/>
          <w:lang w:val="fr-FR"/>
        </w:rPr>
        <w:t xml:space="preserve">peuvent être créés.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En cas d’empêchement temporaire du Président, du </w:t>
      </w:r>
      <w:r w:rsidR="005749B0">
        <w:rPr>
          <w:sz w:val="20"/>
          <w:szCs w:val="20"/>
          <w:lang w:val="fr-FR"/>
        </w:rPr>
        <w:t>Coordon</w:t>
      </w:r>
      <w:r w:rsidR="007657CB">
        <w:rPr>
          <w:sz w:val="20"/>
          <w:szCs w:val="20"/>
          <w:lang w:val="fr-FR"/>
        </w:rPr>
        <w:t>n</w:t>
      </w:r>
      <w:r w:rsidR="005749B0">
        <w:rPr>
          <w:sz w:val="20"/>
          <w:szCs w:val="20"/>
          <w:lang w:val="fr-FR"/>
        </w:rPr>
        <w:t>ateur</w:t>
      </w:r>
      <w:r w:rsidRPr="00D8435B">
        <w:rPr>
          <w:sz w:val="20"/>
          <w:szCs w:val="20"/>
          <w:lang w:val="fr-FR"/>
        </w:rPr>
        <w:t xml:space="preserve"> ou du Trésorier, le Conseil d’Administration peut désigner un administrateur pour le(s) remplacer à titre temporaire.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Le Conseil d’Administration se réunit dès que le besoin s'en fait sentir.  Il est convoqué, par courrier ordinaire ou électronique, par le </w:t>
      </w:r>
      <w:r w:rsidR="007657CB">
        <w:rPr>
          <w:sz w:val="20"/>
          <w:szCs w:val="20"/>
          <w:lang w:val="fr-FR"/>
        </w:rPr>
        <w:t>Coordonnateur</w:t>
      </w:r>
      <w:r w:rsidRPr="00D8435B">
        <w:rPr>
          <w:sz w:val="20"/>
          <w:szCs w:val="20"/>
          <w:lang w:val="fr-FR"/>
        </w:rPr>
        <w:t xml:space="preserve">. La convocation doit préciser la date, l’heure, le lieu et l'ordre du jour. </w:t>
      </w:r>
      <w:r w:rsidR="00552103">
        <w:rPr>
          <w:i/>
          <w:sz w:val="20"/>
          <w:szCs w:val="20"/>
          <w:lang w:val="fr-FR"/>
        </w:rPr>
        <w:t xml:space="preserve">Lumina RDC </w:t>
      </w:r>
      <w:r w:rsidR="00552103">
        <w:rPr>
          <w:sz w:val="20"/>
          <w:szCs w:val="20"/>
          <w:lang w:val="fr-FR"/>
        </w:rPr>
        <w:t>étant essentiellement internationale, la réunion du Conseil d’Administration peut se tenir virtuellement et en deux ou trois portions</w:t>
      </w:r>
      <w:r w:rsidR="004C672E">
        <w:rPr>
          <w:sz w:val="20"/>
          <w:szCs w:val="20"/>
          <w:lang w:val="fr-FR"/>
        </w:rPr>
        <w:t>, compte tenu du décalage</w:t>
      </w:r>
      <w:r w:rsidR="00843DB0">
        <w:rPr>
          <w:sz w:val="20"/>
          <w:szCs w:val="20"/>
          <w:lang w:val="fr-FR"/>
        </w:rPr>
        <w:t xml:space="preserve"> du temps à travers le globe.</w:t>
      </w:r>
      <w:r w:rsidR="004C672E">
        <w:rPr>
          <w:sz w:val="20"/>
          <w:szCs w:val="20"/>
          <w:lang w:val="fr-FR"/>
        </w:rPr>
        <w:t xml:space="preserve"> </w:t>
      </w:r>
      <w:r w:rsidR="00552103">
        <w:rPr>
          <w:sz w:val="20"/>
          <w:szCs w:val="20"/>
          <w:lang w:val="fr-FR"/>
        </w:rPr>
        <w:t xml:space="preserve">   </w:t>
      </w:r>
      <w:r w:rsidRPr="00D8435B">
        <w:rPr>
          <w:sz w:val="20"/>
          <w:szCs w:val="20"/>
          <w:lang w:val="fr-FR"/>
        </w:rPr>
        <w:t xml:space="preserv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Le Conseil d’Administration délibère valablement dès qu’un minimum de 3/5 des administrateurs est présent ou représenté. Tout administrateur peut se faire représenter par un autre administrateur à toute réunion du conseil. Un administrateur ne peut être porteur que d’une procuration.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Un point non repris à l'ordre du jour pourra être débattu au Conseil d’Administration pour autant que les deux tiers des personnes présentes admettent le caractère urgent du point à traiter par vote à main levée.  </w:t>
      </w:r>
    </w:p>
    <w:p w:rsidR="00D8435B" w:rsidRPr="00D8435B" w:rsidRDefault="00401744" w:rsidP="00D8435B">
      <w:pPr>
        <w:spacing w:line="360" w:lineRule="auto"/>
        <w:ind w:firstLine="720"/>
        <w:jc w:val="both"/>
        <w:rPr>
          <w:sz w:val="20"/>
          <w:szCs w:val="20"/>
          <w:lang w:val="fr-FR"/>
        </w:rPr>
      </w:pPr>
      <w:r>
        <w:rPr>
          <w:sz w:val="20"/>
          <w:szCs w:val="20"/>
          <w:lang w:val="fr-FR"/>
        </w:rPr>
        <w:t>L</w:t>
      </w:r>
      <w:r w:rsidR="00D8435B" w:rsidRPr="00D8435B">
        <w:rPr>
          <w:sz w:val="20"/>
          <w:szCs w:val="20"/>
          <w:lang w:val="fr-FR"/>
        </w:rPr>
        <w:t xml:space="preserve">a majorité simple est le mode privilégié de décision. En cas de partage des voix, celle du Président de séance est prépondérante.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Tout membre ayant une dualité d’intérêt par rapport à un point à l'ordre du jour devra prévenir le Conseil d’Administration de celle-ci et se retirer du débat sur ce point. Il ne peut pas participer au vote lié à cette décision.  </w:t>
      </w:r>
    </w:p>
    <w:p w:rsidR="00D8435B" w:rsidRPr="00D8435B" w:rsidRDefault="00D8435B" w:rsidP="00D8435B">
      <w:pPr>
        <w:spacing w:line="360" w:lineRule="auto"/>
        <w:ind w:firstLine="720"/>
        <w:jc w:val="both"/>
        <w:rPr>
          <w:sz w:val="20"/>
          <w:szCs w:val="20"/>
          <w:lang w:val="fr-FR"/>
        </w:rPr>
      </w:pPr>
      <w:r w:rsidRPr="00D8435B">
        <w:rPr>
          <w:sz w:val="20"/>
          <w:szCs w:val="20"/>
          <w:lang w:val="fr-FR"/>
        </w:rPr>
        <w:t>Quand, après discussion et vote, une décision a été prise, e</w:t>
      </w:r>
      <w:r w:rsidR="00963EB1">
        <w:rPr>
          <w:sz w:val="20"/>
          <w:szCs w:val="20"/>
          <w:lang w:val="fr-FR"/>
        </w:rPr>
        <w:t xml:space="preserve">lle engage tous les membres du Conseil. </w:t>
      </w:r>
      <w:r w:rsidRPr="00D8435B">
        <w:rPr>
          <w:sz w:val="20"/>
          <w:szCs w:val="20"/>
          <w:lang w:val="fr-FR"/>
        </w:rPr>
        <w:t xml:space="preserve">Ceux qui ont voté contre ou se sont abstenus peuvent toutefois faire acter leur nom et leur point de vue au procès-verbal.  </w:t>
      </w:r>
    </w:p>
    <w:p w:rsidR="00D8435B" w:rsidRPr="007245E1" w:rsidRDefault="00854CEE" w:rsidP="007245E1">
      <w:pPr>
        <w:pStyle w:val="Heading1"/>
        <w:rPr>
          <w:b/>
          <w:szCs w:val="20"/>
          <w:u w:val="single"/>
          <w:lang w:val="fr-FR"/>
        </w:rPr>
      </w:pPr>
      <w:r w:rsidRPr="007245E1">
        <w:rPr>
          <w:b/>
          <w:szCs w:val="20"/>
          <w:u w:val="single"/>
          <w:lang w:val="fr-FR"/>
        </w:rPr>
        <w:t xml:space="preserve">ARTICLE IX : </w:t>
      </w:r>
      <w:r w:rsidR="00D8435B" w:rsidRPr="007245E1">
        <w:rPr>
          <w:b/>
          <w:szCs w:val="20"/>
          <w:u w:val="single"/>
          <w:lang w:val="fr-FR"/>
        </w:rPr>
        <w:t xml:space="preserve">PROCÈS-VERBAL DES RÉUNIONS DU CA  </w:t>
      </w:r>
    </w:p>
    <w:p w:rsidR="007245E1" w:rsidRDefault="007245E1" w:rsidP="00D8435B">
      <w:pPr>
        <w:spacing w:line="360" w:lineRule="auto"/>
        <w:ind w:firstLine="720"/>
        <w:jc w:val="both"/>
        <w:rPr>
          <w:sz w:val="20"/>
          <w:szCs w:val="20"/>
          <w:lang w:val="fr-FR"/>
        </w:rPr>
      </w:pPr>
    </w:p>
    <w:p w:rsidR="00D8435B" w:rsidRPr="00D8435B" w:rsidRDefault="001C632D" w:rsidP="00D8435B">
      <w:pPr>
        <w:spacing w:line="360" w:lineRule="auto"/>
        <w:ind w:firstLine="720"/>
        <w:jc w:val="both"/>
        <w:rPr>
          <w:sz w:val="20"/>
          <w:szCs w:val="20"/>
          <w:lang w:val="fr-FR"/>
        </w:rPr>
      </w:pPr>
      <w:r>
        <w:rPr>
          <w:sz w:val="20"/>
          <w:szCs w:val="20"/>
          <w:lang w:val="fr-FR"/>
        </w:rPr>
        <w:t>Le</w:t>
      </w:r>
      <w:r w:rsidR="00F62AA6">
        <w:rPr>
          <w:sz w:val="20"/>
          <w:szCs w:val="20"/>
          <w:lang w:val="fr-FR"/>
        </w:rPr>
        <w:t xml:space="preserve"> </w:t>
      </w:r>
      <w:r w:rsidR="00762889">
        <w:rPr>
          <w:sz w:val="20"/>
          <w:szCs w:val="20"/>
          <w:lang w:val="fr-FR"/>
        </w:rPr>
        <w:t xml:space="preserve">Coordonnateur ou </w:t>
      </w:r>
      <w:r w:rsidR="00F62AA6">
        <w:rPr>
          <w:sz w:val="20"/>
          <w:szCs w:val="20"/>
          <w:lang w:val="fr-FR"/>
        </w:rPr>
        <w:t>tout</w:t>
      </w:r>
      <w:r w:rsidR="00D8435B" w:rsidRPr="00D8435B">
        <w:rPr>
          <w:sz w:val="20"/>
          <w:szCs w:val="20"/>
          <w:lang w:val="fr-FR"/>
        </w:rPr>
        <w:t xml:space="preserve"> autre </w:t>
      </w:r>
      <w:r w:rsidR="00F62AA6">
        <w:rPr>
          <w:sz w:val="20"/>
          <w:szCs w:val="20"/>
          <w:lang w:val="fr-FR"/>
        </w:rPr>
        <w:t>membr</w:t>
      </w:r>
      <w:r w:rsidR="00D8435B" w:rsidRPr="00D8435B">
        <w:rPr>
          <w:sz w:val="20"/>
          <w:szCs w:val="20"/>
          <w:lang w:val="fr-FR"/>
        </w:rPr>
        <w:t xml:space="preserve">e désigné en début de Conseil d’ Administration, dresse le </w:t>
      </w:r>
      <w:r w:rsidR="00242A83">
        <w:rPr>
          <w:sz w:val="20"/>
          <w:szCs w:val="20"/>
          <w:lang w:val="fr-FR"/>
        </w:rPr>
        <w:t>procès-verbal</w:t>
      </w:r>
      <w:r w:rsidR="00D8435B" w:rsidRPr="00D8435B">
        <w:rPr>
          <w:sz w:val="20"/>
          <w:szCs w:val="20"/>
          <w:lang w:val="fr-FR"/>
        </w:rPr>
        <w:t xml:space="preserve"> de chaque réunion</w:t>
      </w:r>
      <w:r w:rsidR="004B413F">
        <w:rPr>
          <w:sz w:val="20"/>
          <w:szCs w:val="20"/>
          <w:lang w:val="fr-FR"/>
        </w:rPr>
        <w:t xml:space="preserve"> du Conseil</w:t>
      </w:r>
      <w:r w:rsidR="00D8435B" w:rsidRPr="00D8435B">
        <w:rPr>
          <w:sz w:val="20"/>
          <w:szCs w:val="20"/>
          <w:lang w:val="fr-FR"/>
        </w:rPr>
        <w:t xml:space="preserve">. Le </w:t>
      </w:r>
      <w:r w:rsidR="001F2E60">
        <w:rPr>
          <w:sz w:val="20"/>
          <w:szCs w:val="20"/>
          <w:lang w:val="fr-FR"/>
        </w:rPr>
        <w:t>procès-verbal</w:t>
      </w:r>
      <w:r w:rsidR="00D8435B" w:rsidRPr="00D8435B">
        <w:rPr>
          <w:sz w:val="20"/>
          <w:szCs w:val="20"/>
          <w:lang w:val="fr-FR"/>
        </w:rPr>
        <w:t xml:space="preserve"> doit conten</w:t>
      </w:r>
      <w:r w:rsidR="001F2E60">
        <w:rPr>
          <w:sz w:val="20"/>
          <w:szCs w:val="20"/>
          <w:lang w:val="fr-FR"/>
        </w:rPr>
        <w:t xml:space="preserve">ir au minimum : </w:t>
      </w:r>
      <w:r w:rsidR="00D8435B" w:rsidRPr="00D8435B">
        <w:rPr>
          <w:sz w:val="20"/>
          <w:szCs w:val="20"/>
          <w:lang w:val="fr-FR"/>
        </w:rPr>
        <w:t xml:space="preserve">la liste des présents, excusés et absents ; l’ordre du jour ; les propositions faites et les mesures prises par le </w:t>
      </w:r>
      <w:r w:rsidR="004B413F">
        <w:rPr>
          <w:sz w:val="20"/>
          <w:szCs w:val="20"/>
          <w:lang w:val="fr-FR"/>
        </w:rPr>
        <w:t>C</w:t>
      </w:r>
      <w:r w:rsidR="00D8435B" w:rsidRPr="00D8435B">
        <w:rPr>
          <w:sz w:val="20"/>
          <w:szCs w:val="20"/>
          <w:lang w:val="fr-FR"/>
        </w:rPr>
        <w:t xml:space="preserve">onseil.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Au début de chaque réunion, le projet de P.V. de la réunion précédente est approuvé par le Conseil d’Administration après y avoir apporté les modifications admises.  </w:t>
      </w:r>
    </w:p>
    <w:p w:rsidR="00D8435B" w:rsidRPr="00D8435B" w:rsidRDefault="00C23D06" w:rsidP="00D8435B">
      <w:pPr>
        <w:spacing w:line="360" w:lineRule="auto"/>
        <w:ind w:firstLine="720"/>
        <w:jc w:val="both"/>
        <w:rPr>
          <w:sz w:val="20"/>
          <w:szCs w:val="20"/>
          <w:lang w:val="fr-FR"/>
        </w:rPr>
      </w:pPr>
      <w:r>
        <w:rPr>
          <w:sz w:val="20"/>
          <w:szCs w:val="20"/>
          <w:lang w:val="fr-FR"/>
        </w:rPr>
        <w:t>Les procès-verbaux</w:t>
      </w:r>
      <w:r w:rsidR="00D8435B" w:rsidRPr="00D8435B">
        <w:rPr>
          <w:sz w:val="20"/>
          <w:szCs w:val="20"/>
          <w:lang w:val="fr-FR"/>
        </w:rPr>
        <w:t xml:space="preserve"> dans lesquels sont consignées les décisions du Conseil d’Administration, sont signés par le Président et le </w:t>
      </w:r>
      <w:r w:rsidR="00C77ECB">
        <w:rPr>
          <w:sz w:val="20"/>
          <w:szCs w:val="20"/>
          <w:lang w:val="fr-FR"/>
        </w:rPr>
        <w:t>Coordonnateur</w:t>
      </w:r>
      <w:r w:rsidR="00D8435B" w:rsidRPr="00D8435B">
        <w:rPr>
          <w:sz w:val="20"/>
          <w:szCs w:val="20"/>
          <w:lang w:val="fr-FR"/>
        </w:rPr>
        <w:t>. Ils sont conservés dans un registre au siège de l'</w:t>
      </w:r>
      <w:r w:rsidR="00C77ECB">
        <w:rPr>
          <w:sz w:val="20"/>
          <w:szCs w:val="20"/>
          <w:lang w:val="fr-FR"/>
        </w:rPr>
        <w:t>organisation</w:t>
      </w:r>
      <w:r w:rsidR="00D8435B" w:rsidRPr="00D8435B">
        <w:rPr>
          <w:sz w:val="20"/>
          <w:szCs w:val="20"/>
          <w:lang w:val="fr-FR"/>
        </w:rPr>
        <w:t xml:space="preserve"> et peuvent y être consultés.  Les P.V. des réunions sont systématiquement envoyés aux membres du Conseil d’Administration, par courrier électronique ou courrier ordinaire à défaut.  </w:t>
      </w:r>
    </w:p>
    <w:p w:rsidR="001165D6" w:rsidRDefault="00D8435B" w:rsidP="001165D6">
      <w:pPr>
        <w:pStyle w:val="Heading1"/>
        <w:rPr>
          <w:b/>
          <w:szCs w:val="20"/>
          <w:u w:val="single"/>
          <w:lang w:val="fr-FR"/>
        </w:rPr>
      </w:pPr>
      <w:r w:rsidRPr="001165D6">
        <w:rPr>
          <w:b/>
          <w:szCs w:val="20"/>
          <w:u w:val="single"/>
          <w:lang w:val="fr-FR"/>
        </w:rPr>
        <w:t>ARTICLE</w:t>
      </w:r>
      <w:r w:rsidR="001165D6">
        <w:rPr>
          <w:b/>
          <w:szCs w:val="20"/>
          <w:u w:val="single"/>
          <w:lang w:val="fr-FR"/>
        </w:rPr>
        <w:t xml:space="preserve"> X : </w:t>
      </w:r>
      <w:r w:rsidR="001165D6" w:rsidRPr="001165D6">
        <w:rPr>
          <w:b/>
          <w:szCs w:val="20"/>
          <w:u w:val="single"/>
          <w:lang w:val="fr-FR"/>
        </w:rPr>
        <w:t>ATTRIBUTIONS</w:t>
      </w:r>
    </w:p>
    <w:p w:rsidR="00D8435B" w:rsidRPr="001165D6" w:rsidRDefault="00D8435B" w:rsidP="001165D6">
      <w:pPr>
        <w:pStyle w:val="Heading1"/>
        <w:rPr>
          <w:b/>
          <w:sz w:val="32"/>
          <w:szCs w:val="20"/>
          <w:u w:val="single"/>
          <w:lang w:val="fr-FR"/>
        </w:rPr>
      </w:pPr>
      <w:r w:rsidRPr="001165D6">
        <w:rPr>
          <w:b/>
          <w:sz w:val="22"/>
          <w:szCs w:val="20"/>
          <w:u w:val="single"/>
          <w:lang w:val="fr-FR"/>
        </w:rPr>
        <w:t xml:space="preserve"> LE PRÉSIDENT  </w:t>
      </w:r>
    </w:p>
    <w:p w:rsidR="001165D6" w:rsidRDefault="001165D6" w:rsidP="00D8435B">
      <w:pPr>
        <w:spacing w:line="360" w:lineRule="auto"/>
        <w:ind w:firstLine="720"/>
        <w:jc w:val="both"/>
        <w:rPr>
          <w:sz w:val="20"/>
          <w:szCs w:val="20"/>
          <w:lang w:val="fr-FR"/>
        </w:rPr>
      </w:pPr>
    </w:p>
    <w:p w:rsidR="00D8435B" w:rsidRPr="00D8435B" w:rsidRDefault="00685B6C" w:rsidP="00D8435B">
      <w:pPr>
        <w:spacing w:line="360" w:lineRule="auto"/>
        <w:ind w:firstLine="720"/>
        <w:jc w:val="both"/>
        <w:rPr>
          <w:sz w:val="20"/>
          <w:szCs w:val="20"/>
          <w:lang w:val="fr-FR"/>
        </w:rPr>
      </w:pPr>
      <w:r>
        <w:rPr>
          <w:sz w:val="20"/>
          <w:szCs w:val="20"/>
          <w:lang w:val="fr-FR"/>
        </w:rPr>
        <w:t xml:space="preserve">A titre honoraire, la Présidence de </w:t>
      </w:r>
      <w:r>
        <w:rPr>
          <w:i/>
          <w:sz w:val="20"/>
          <w:szCs w:val="20"/>
          <w:lang w:val="fr-FR"/>
        </w:rPr>
        <w:t>Lumina RDC</w:t>
      </w:r>
      <w:r>
        <w:rPr>
          <w:sz w:val="20"/>
          <w:szCs w:val="20"/>
          <w:lang w:val="fr-FR"/>
        </w:rPr>
        <w:t xml:space="preserve"> est octroyée à un ou plusieurs individus ayant contribué à l’initiation, la matérialisation, ou l’établissement de l’organisation.</w:t>
      </w:r>
      <w:r w:rsidR="00B73765">
        <w:rPr>
          <w:sz w:val="20"/>
          <w:szCs w:val="20"/>
          <w:lang w:val="fr-FR"/>
        </w:rPr>
        <w:t xml:space="preserve"> De ce fait, les </w:t>
      </w:r>
      <w:r w:rsidR="00D8435B" w:rsidRPr="00D8435B">
        <w:rPr>
          <w:sz w:val="20"/>
          <w:szCs w:val="20"/>
          <w:lang w:val="fr-FR"/>
        </w:rPr>
        <w:t>a</w:t>
      </w:r>
      <w:r w:rsidR="00B230F3">
        <w:rPr>
          <w:sz w:val="20"/>
          <w:szCs w:val="20"/>
          <w:lang w:val="fr-FR"/>
        </w:rPr>
        <w:t xml:space="preserve">ttributions principales </w:t>
      </w:r>
      <w:r w:rsidR="00B73765">
        <w:rPr>
          <w:sz w:val="20"/>
          <w:szCs w:val="20"/>
          <w:lang w:val="fr-FR"/>
        </w:rPr>
        <w:t xml:space="preserve">du Président </w:t>
      </w:r>
      <w:r w:rsidR="00B230F3">
        <w:rPr>
          <w:sz w:val="20"/>
          <w:szCs w:val="20"/>
          <w:lang w:val="fr-FR"/>
        </w:rPr>
        <w:t xml:space="preserve">sont : </w:t>
      </w:r>
      <w:r w:rsidR="00D8435B" w:rsidRPr="00D8435B">
        <w:rPr>
          <w:sz w:val="20"/>
          <w:szCs w:val="20"/>
          <w:lang w:val="fr-FR"/>
        </w:rPr>
        <w:t xml:space="preserve">- </w:t>
      </w:r>
      <w:r w:rsidR="000E115C">
        <w:rPr>
          <w:sz w:val="20"/>
          <w:szCs w:val="20"/>
          <w:lang w:val="fr-FR"/>
        </w:rPr>
        <w:t xml:space="preserve">Assister à </w:t>
      </w:r>
      <w:r w:rsidR="00D8435B" w:rsidRPr="00D8435B">
        <w:rPr>
          <w:sz w:val="20"/>
          <w:szCs w:val="20"/>
          <w:lang w:val="fr-FR"/>
        </w:rPr>
        <w:t xml:space="preserve">la réalisation de l’objet </w:t>
      </w:r>
      <w:r w:rsidR="00B230F3">
        <w:rPr>
          <w:sz w:val="20"/>
          <w:szCs w:val="20"/>
          <w:lang w:val="fr-FR"/>
        </w:rPr>
        <w:t xml:space="preserve">de </w:t>
      </w:r>
      <w:r w:rsidR="00B230F3">
        <w:rPr>
          <w:i/>
          <w:sz w:val="20"/>
          <w:szCs w:val="20"/>
          <w:lang w:val="fr-FR"/>
        </w:rPr>
        <w:t>Lumina RDC</w:t>
      </w:r>
      <w:r w:rsidR="00D8435B" w:rsidRPr="00D8435B">
        <w:rPr>
          <w:sz w:val="20"/>
          <w:szCs w:val="20"/>
          <w:lang w:val="fr-FR"/>
        </w:rPr>
        <w:t xml:space="preserve"> ;  - la r</w:t>
      </w:r>
      <w:r w:rsidR="00B23B85">
        <w:rPr>
          <w:sz w:val="20"/>
          <w:szCs w:val="20"/>
          <w:lang w:val="fr-FR"/>
        </w:rPr>
        <w:t>eprésentativité de l’organisation au niveau du « High Level Advocacy »</w:t>
      </w:r>
      <w:r w:rsidR="00D8435B" w:rsidRPr="00D8435B">
        <w:rPr>
          <w:sz w:val="20"/>
          <w:szCs w:val="20"/>
          <w:lang w:val="fr-FR"/>
        </w:rPr>
        <w:t xml:space="preserve"> ;  - veiller au respect des statuts, du règlement et des lois qui gouvernent </w:t>
      </w:r>
      <w:r w:rsidR="00B23B85">
        <w:rPr>
          <w:i/>
          <w:sz w:val="20"/>
          <w:szCs w:val="20"/>
          <w:lang w:val="fr-FR"/>
        </w:rPr>
        <w:t>Lumina RDC</w:t>
      </w:r>
      <w:r w:rsidR="00B230F3">
        <w:rPr>
          <w:sz w:val="20"/>
          <w:szCs w:val="20"/>
          <w:lang w:val="fr-FR"/>
        </w:rPr>
        <w:t xml:space="preserve"> ; - Défendre et présenter des projets/programmes auprès des bailleurs de fonds ; - Travailler en étroite collaboration avec le Coordonnateur de </w:t>
      </w:r>
      <w:r w:rsidR="00B230F3">
        <w:rPr>
          <w:i/>
          <w:sz w:val="20"/>
          <w:szCs w:val="20"/>
          <w:lang w:val="fr-FR"/>
        </w:rPr>
        <w:t xml:space="preserve">Lumina RDC. </w:t>
      </w:r>
      <w:r w:rsidR="00B23B85">
        <w:rPr>
          <w:i/>
          <w:sz w:val="20"/>
          <w:szCs w:val="20"/>
          <w:lang w:val="fr-FR"/>
        </w:rPr>
        <w:t xml:space="preserve"> </w:t>
      </w:r>
      <w:r w:rsidR="00D8435B" w:rsidRPr="00D8435B">
        <w:rPr>
          <w:sz w:val="20"/>
          <w:szCs w:val="20"/>
          <w:lang w:val="fr-FR"/>
        </w:rPr>
        <w:t xml:space="preserve">  </w:t>
      </w:r>
    </w:p>
    <w:p w:rsidR="007B34E7" w:rsidRPr="007B34E7" w:rsidRDefault="007B34E7" w:rsidP="007B34E7">
      <w:pPr>
        <w:pStyle w:val="Heading1"/>
        <w:rPr>
          <w:b/>
          <w:sz w:val="22"/>
          <w:szCs w:val="22"/>
          <w:u w:val="single"/>
          <w:lang w:val="fr-FR"/>
        </w:rPr>
      </w:pPr>
      <w:r w:rsidRPr="007B34E7">
        <w:rPr>
          <w:b/>
          <w:sz w:val="22"/>
          <w:szCs w:val="22"/>
          <w:u w:val="single"/>
          <w:lang w:val="fr-FR"/>
        </w:rPr>
        <w:t>LE COORDONNATEUR</w:t>
      </w:r>
      <w:r w:rsidRPr="00972969">
        <w:rPr>
          <w:b/>
          <w:sz w:val="22"/>
          <w:szCs w:val="22"/>
          <w:u w:val="single"/>
          <w:lang w:val="fr-FR"/>
        </w:rPr>
        <w:t xml:space="preserve"> </w:t>
      </w:r>
    </w:p>
    <w:p w:rsidR="007B34E7" w:rsidRDefault="007B34E7" w:rsidP="00D8435B">
      <w:pPr>
        <w:spacing w:line="360" w:lineRule="auto"/>
        <w:ind w:firstLine="720"/>
        <w:jc w:val="both"/>
        <w:rPr>
          <w:sz w:val="20"/>
          <w:szCs w:val="20"/>
          <w:lang w:val="fr-FR"/>
        </w:rPr>
      </w:pPr>
    </w:p>
    <w:p w:rsidR="00EF6FFD" w:rsidRDefault="00B73765" w:rsidP="00D8435B">
      <w:pPr>
        <w:spacing w:line="360" w:lineRule="auto"/>
        <w:ind w:firstLine="720"/>
        <w:jc w:val="both"/>
        <w:rPr>
          <w:sz w:val="20"/>
          <w:szCs w:val="20"/>
          <w:lang w:val="fr-FR"/>
        </w:rPr>
      </w:pPr>
      <w:r>
        <w:rPr>
          <w:sz w:val="20"/>
          <w:szCs w:val="20"/>
          <w:lang w:val="fr-FR"/>
        </w:rPr>
        <w:t xml:space="preserve">Agent exécutif principal de </w:t>
      </w:r>
      <w:r>
        <w:rPr>
          <w:i/>
          <w:sz w:val="20"/>
          <w:szCs w:val="20"/>
          <w:lang w:val="fr-FR"/>
        </w:rPr>
        <w:t>Lumina RDC,</w:t>
      </w:r>
      <w:r>
        <w:rPr>
          <w:sz w:val="20"/>
          <w:szCs w:val="20"/>
          <w:lang w:val="fr-FR"/>
        </w:rPr>
        <w:t xml:space="preserve"> </w:t>
      </w:r>
      <w:r w:rsidR="00D8435B" w:rsidRPr="00D8435B">
        <w:rPr>
          <w:sz w:val="20"/>
          <w:szCs w:val="20"/>
          <w:lang w:val="fr-FR"/>
        </w:rPr>
        <w:t>Il est chargé de</w:t>
      </w:r>
      <w:r w:rsidR="00585F11">
        <w:rPr>
          <w:sz w:val="20"/>
          <w:szCs w:val="20"/>
          <w:lang w:val="fr-FR"/>
        </w:rPr>
        <w:t xml:space="preserve"> : - </w:t>
      </w:r>
      <w:r w:rsidR="0048759A">
        <w:rPr>
          <w:sz w:val="20"/>
          <w:szCs w:val="20"/>
          <w:lang w:val="fr-FR"/>
        </w:rPr>
        <w:t xml:space="preserve">la </w:t>
      </w:r>
      <w:r w:rsidR="000D7E8F">
        <w:rPr>
          <w:sz w:val="20"/>
          <w:szCs w:val="20"/>
          <w:lang w:val="fr-FR"/>
        </w:rPr>
        <w:t>définition</w:t>
      </w:r>
      <w:r w:rsidR="0048759A">
        <w:rPr>
          <w:sz w:val="20"/>
          <w:szCs w:val="20"/>
          <w:lang w:val="fr-FR"/>
        </w:rPr>
        <w:t xml:space="preserve"> de la politique </w:t>
      </w:r>
      <w:r w:rsidR="000D7E8F">
        <w:rPr>
          <w:sz w:val="20"/>
          <w:szCs w:val="20"/>
          <w:lang w:val="fr-FR"/>
        </w:rPr>
        <w:t>générale</w:t>
      </w:r>
      <w:r w:rsidR="0048759A">
        <w:rPr>
          <w:sz w:val="20"/>
          <w:szCs w:val="20"/>
          <w:lang w:val="fr-FR"/>
        </w:rPr>
        <w:t xml:space="preserve"> de </w:t>
      </w:r>
      <w:r w:rsidR="0048759A">
        <w:rPr>
          <w:i/>
          <w:sz w:val="20"/>
          <w:szCs w:val="20"/>
          <w:lang w:val="fr-FR"/>
        </w:rPr>
        <w:t xml:space="preserve">Lumina </w:t>
      </w:r>
      <w:r w:rsidR="0048759A" w:rsidRPr="000D7E8F">
        <w:rPr>
          <w:i/>
          <w:sz w:val="20"/>
          <w:szCs w:val="20"/>
          <w:lang w:val="fr-FR"/>
        </w:rPr>
        <w:t>RDC</w:t>
      </w:r>
      <w:r w:rsidR="000D7E8F">
        <w:rPr>
          <w:i/>
          <w:sz w:val="20"/>
          <w:szCs w:val="20"/>
          <w:lang w:val="fr-FR"/>
        </w:rPr>
        <w:t xml:space="preserve">, </w:t>
      </w:r>
      <w:r w:rsidR="000D7E8F" w:rsidRPr="000D7E8F">
        <w:rPr>
          <w:sz w:val="20"/>
          <w:szCs w:val="20"/>
          <w:lang w:val="fr-FR"/>
        </w:rPr>
        <w:t>politique</w:t>
      </w:r>
      <w:r w:rsidR="000D7E8F">
        <w:rPr>
          <w:sz w:val="20"/>
          <w:szCs w:val="20"/>
          <w:lang w:val="fr-FR"/>
        </w:rPr>
        <w:t xml:space="preserve"> qu’il soumet à l’approbation du Conseil d’Administration </w:t>
      </w:r>
      <w:r w:rsidR="00DD3159">
        <w:rPr>
          <w:sz w:val="20"/>
          <w:szCs w:val="20"/>
          <w:lang w:val="fr-FR"/>
        </w:rPr>
        <w:t>et l’Assemblée Générale</w:t>
      </w:r>
      <w:r w:rsidR="0048759A">
        <w:rPr>
          <w:sz w:val="20"/>
          <w:szCs w:val="20"/>
          <w:lang w:val="fr-FR"/>
        </w:rPr>
        <w:t xml:space="preserve"> ; - </w:t>
      </w:r>
      <w:r w:rsidR="002C3DE5">
        <w:rPr>
          <w:sz w:val="20"/>
          <w:szCs w:val="20"/>
          <w:lang w:val="fr-FR"/>
        </w:rPr>
        <w:t xml:space="preserve">la réalisation de l’objet social de </w:t>
      </w:r>
      <w:r w:rsidR="002C3DE5">
        <w:rPr>
          <w:i/>
          <w:sz w:val="20"/>
          <w:szCs w:val="20"/>
          <w:lang w:val="fr-FR"/>
        </w:rPr>
        <w:t xml:space="preserve">Lumina </w:t>
      </w:r>
      <w:r w:rsidR="002C3DE5" w:rsidRPr="002C3DE5">
        <w:rPr>
          <w:sz w:val="20"/>
          <w:szCs w:val="20"/>
          <w:lang w:val="fr-FR"/>
        </w:rPr>
        <w:t>RDC</w:t>
      </w:r>
      <w:r w:rsidR="002C3DE5">
        <w:rPr>
          <w:sz w:val="20"/>
          <w:szCs w:val="20"/>
          <w:lang w:val="fr-FR"/>
        </w:rPr>
        <w:t xml:space="preserve"> ; </w:t>
      </w:r>
      <w:r w:rsidR="00EF6FFD">
        <w:rPr>
          <w:sz w:val="20"/>
          <w:szCs w:val="20"/>
          <w:lang w:val="fr-FR"/>
        </w:rPr>
        <w:t xml:space="preserve"> </w:t>
      </w:r>
      <w:r w:rsidR="002C3DE5">
        <w:rPr>
          <w:sz w:val="20"/>
          <w:szCs w:val="20"/>
          <w:lang w:val="fr-FR"/>
        </w:rPr>
        <w:t xml:space="preserve">- </w:t>
      </w:r>
      <w:r w:rsidR="002D5DBF">
        <w:rPr>
          <w:sz w:val="20"/>
          <w:szCs w:val="20"/>
          <w:lang w:val="fr-FR"/>
        </w:rPr>
        <w:t xml:space="preserve">la représentativité de l’organisation auprès des tiers ; - </w:t>
      </w:r>
      <w:r w:rsidR="00972969">
        <w:rPr>
          <w:sz w:val="20"/>
          <w:szCs w:val="20"/>
          <w:lang w:val="fr-FR"/>
        </w:rPr>
        <w:t xml:space="preserve">la convocation et </w:t>
      </w:r>
      <w:r w:rsidR="00AD701A">
        <w:rPr>
          <w:sz w:val="20"/>
          <w:szCs w:val="20"/>
          <w:lang w:val="fr-FR"/>
        </w:rPr>
        <w:t>l’établissement de l’ordre du jour du Conseil d’Administration et de l’Assemblée Générale ; - l’</w:t>
      </w:r>
      <w:r w:rsidR="009C25F7">
        <w:rPr>
          <w:sz w:val="20"/>
          <w:szCs w:val="20"/>
          <w:lang w:val="fr-FR"/>
        </w:rPr>
        <w:t>expédition</w:t>
      </w:r>
      <w:r w:rsidR="00AD701A">
        <w:rPr>
          <w:sz w:val="20"/>
          <w:szCs w:val="20"/>
          <w:lang w:val="fr-FR"/>
        </w:rPr>
        <w:t xml:space="preserve"> des affaires courantes de </w:t>
      </w:r>
      <w:r w:rsidR="00AD701A">
        <w:rPr>
          <w:i/>
          <w:sz w:val="20"/>
          <w:szCs w:val="20"/>
          <w:lang w:val="fr-FR"/>
        </w:rPr>
        <w:t>Lumina RDC </w:t>
      </w:r>
      <w:r w:rsidR="00AD701A">
        <w:rPr>
          <w:sz w:val="20"/>
          <w:szCs w:val="20"/>
          <w:lang w:val="fr-FR"/>
        </w:rPr>
        <w:t xml:space="preserve">; </w:t>
      </w:r>
      <w:r w:rsidR="000965C2">
        <w:rPr>
          <w:sz w:val="20"/>
          <w:szCs w:val="20"/>
          <w:lang w:val="fr-FR"/>
        </w:rPr>
        <w:t>- se prononcer publiquement au nom de l’organisation ; -</w:t>
      </w:r>
      <w:r w:rsidR="00F41FB7">
        <w:rPr>
          <w:sz w:val="20"/>
          <w:szCs w:val="20"/>
          <w:lang w:val="fr-FR"/>
        </w:rPr>
        <w:t xml:space="preserve"> maintenir la communication au sein de l’organisation et au-delà ; </w:t>
      </w:r>
      <w:r w:rsidR="00D000D9">
        <w:rPr>
          <w:sz w:val="20"/>
          <w:szCs w:val="20"/>
          <w:lang w:val="fr-FR"/>
        </w:rPr>
        <w:t xml:space="preserve">- tenir à jour la liste </w:t>
      </w:r>
      <w:r w:rsidR="0097749D">
        <w:rPr>
          <w:sz w:val="20"/>
          <w:szCs w:val="20"/>
          <w:lang w:val="fr-FR"/>
        </w:rPr>
        <w:t>des membres de l’organisation avec l’aide des Coordonnateurs Adjoints </w:t>
      </w:r>
      <w:r w:rsidR="00972969">
        <w:rPr>
          <w:sz w:val="20"/>
          <w:szCs w:val="20"/>
          <w:lang w:val="fr-FR"/>
        </w:rPr>
        <w:t xml:space="preserve">et du Trésorier </w:t>
      </w:r>
      <w:r w:rsidR="0097749D">
        <w:rPr>
          <w:sz w:val="20"/>
          <w:szCs w:val="20"/>
          <w:lang w:val="fr-FR"/>
        </w:rPr>
        <w:t>;</w:t>
      </w:r>
      <w:r w:rsidR="00972969">
        <w:rPr>
          <w:sz w:val="20"/>
          <w:szCs w:val="20"/>
          <w:lang w:val="fr-FR"/>
        </w:rPr>
        <w:t xml:space="preserve"> - Organiser les élections des membres du Conseil d’Administration ;</w:t>
      </w:r>
      <w:r w:rsidR="00295AB5">
        <w:rPr>
          <w:sz w:val="20"/>
          <w:szCs w:val="20"/>
          <w:lang w:val="fr-FR"/>
        </w:rPr>
        <w:t xml:space="preserve"> - aviser le </w:t>
      </w:r>
      <w:r w:rsidR="00FC574E">
        <w:rPr>
          <w:sz w:val="20"/>
          <w:szCs w:val="20"/>
          <w:lang w:val="fr-FR"/>
        </w:rPr>
        <w:t>Président</w:t>
      </w:r>
      <w:r w:rsidR="00B429B4">
        <w:rPr>
          <w:sz w:val="20"/>
          <w:szCs w:val="20"/>
          <w:lang w:val="fr-FR"/>
        </w:rPr>
        <w:t xml:space="preserve"> de l’exécution des décision du Conseil et de l’Assemblée.</w:t>
      </w:r>
      <w:r w:rsidR="00295AB5">
        <w:rPr>
          <w:sz w:val="20"/>
          <w:szCs w:val="20"/>
          <w:lang w:val="fr-FR"/>
        </w:rPr>
        <w:t xml:space="preserve"> </w:t>
      </w:r>
      <w:r w:rsidR="0097749D">
        <w:rPr>
          <w:sz w:val="20"/>
          <w:szCs w:val="20"/>
          <w:lang w:val="fr-FR"/>
        </w:rPr>
        <w:t xml:space="preserve"> </w:t>
      </w:r>
      <w:r w:rsidR="00D000D9">
        <w:rPr>
          <w:sz w:val="20"/>
          <w:szCs w:val="20"/>
          <w:lang w:val="fr-FR"/>
        </w:rPr>
        <w:t xml:space="preserve"> </w:t>
      </w:r>
      <w:r w:rsidR="00AD701A">
        <w:rPr>
          <w:sz w:val="20"/>
          <w:szCs w:val="20"/>
          <w:lang w:val="fr-FR"/>
        </w:rPr>
        <w:t xml:space="preserve"> </w:t>
      </w:r>
    </w:p>
    <w:p w:rsidR="00972969" w:rsidRDefault="00972969" w:rsidP="00972969">
      <w:pPr>
        <w:pStyle w:val="Heading1"/>
        <w:rPr>
          <w:b/>
          <w:sz w:val="22"/>
          <w:szCs w:val="22"/>
          <w:u w:val="single"/>
          <w:lang w:val="fr-FR"/>
        </w:rPr>
      </w:pPr>
      <w:r w:rsidRPr="00972969">
        <w:rPr>
          <w:b/>
          <w:sz w:val="22"/>
          <w:szCs w:val="22"/>
          <w:u w:val="single"/>
          <w:lang w:val="fr-FR"/>
        </w:rPr>
        <w:t>LES COORDONNATEURS ADJOINTS</w:t>
      </w:r>
    </w:p>
    <w:p w:rsidR="00972969" w:rsidRPr="00972969" w:rsidRDefault="00972969" w:rsidP="00972969">
      <w:pPr>
        <w:rPr>
          <w:lang w:val="fr-FR"/>
        </w:rPr>
      </w:pPr>
    </w:p>
    <w:p w:rsidR="00D8435B" w:rsidRPr="00D8435B" w:rsidRDefault="00972969" w:rsidP="00972969">
      <w:pPr>
        <w:spacing w:line="360" w:lineRule="auto"/>
        <w:ind w:firstLine="720"/>
        <w:jc w:val="both"/>
        <w:rPr>
          <w:sz w:val="20"/>
          <w:szCs w:val="20"/>
          <w:lang w:val="fr-FR"/>
        </w:rPr>
      </w:pPr>
      <w:r>
        <w:rPr>
          <w:sz w:val="20"/>
          <w:szCs w:val="20"/>
          <w:lang w:val="fr-FR"/>
        </w:rPr>
        <w:t xml:space="preserve">Un duo </w:t>
      </w:r>
      <w:r w:rsidR="00D8435B" w:rsidRPr="00D8435B">
        <w:rPr>
          <w:sz w:val="20"/>
          <w:szCs w:val="20"/>
          <w:lang w:val="fr-FR"/>
        </w:rPr>
        <w:t>charg</w:t>
      </w:r>
      <w:r w:rsidR="00D8435B" w:rsidRPr="00D8435B">
        <w:rPr>
          <w:rFonts w:ascii="Century Gothic" w:hAnsi="Century Gothic" w:cs="Century Gothic"/>
          <w:sz w:val="20"/>
          <w:szCs w:val="20"/>
          <w:lang w:val="fr-FR"/>
        </w:rPr>
        <w:t>é</w:t>
      </w:r>
      <w:r w:rsidR="00D8435B" w:rsidRPr="00D8435B">
        <w:rPr>
          <w:sz w:val="20"/>
          <w:szCs w:val="20"/>
          <w:lang w:val="fr-FR"/>
        </w:rPr>
        <w:t xml:space="preserve"> de seconder le </w:t>
      </w:r>
      <w:r>
        <w:rPr>
          <w:sz w:val="20"/>
          <w:szCs w:val="20"/>
          <w:lang w:val="fr-FR"/>
        </w:rPr>
        <w:t>Coordonnateur</w:t>
      </w:r>
      <w:r w:rsidR="00D8435B" w:rsidRPr="00D8435B">
        <w:rPr>
          <w:sz w:val="20"/>
          <w:szCs w:val="20"/>
          <w:lang w:val="fr-FR"/>
        </w:rPr>
        <w:t xml:space="preserve"> dans toutes ses fonctions et de le remplacer en cas d’empêchement.</w:t>
      </w:r>
      <w:r>
        <w:rPr>
          <w:sz w:val="20"/>
          <w:szCs w:val="20"/>
          <w:lang w:val="fr-FR"/>
        </w:rPr>
        <w:t xml:space="preserve"> L’un peut être chargé des Relations Publiques et l’autres des Projets et Programmes. </w:t>
      </w:r>
      <w:r w:rsidR="00D8435B" w:rsidRPr="00D8435B">
        <w:rPr>
          <w:sz w:val="20"/>
          <w:szCs w:val="20"/>
          <w:lang w:val="fr-FR"/>
        </w:rPr>
        <w:t xml:space="preserve">  </w:t>
      </w:r>
    </w:p>
    <w:p w:rsidR="00D8435B" w:rsidRPr="0036395C" w:rsidRDefault="00D8435B" w:rsidP="0036395C">
      <w:pPr>
        <w:spacing w:line="360" w:lineRule="auto"/>
        <w:jc w:val="both"/>
        <w:rPr>
          <w:b/>
          <w:color w:val="FF0000"/>
          <w:sz w:val="22"/>
          <w:szCs w:val="22"/>
          <w:u w:val="single"/>
          <w:lang w:val="fr-FR"/>
        </w:rPr>
      </w:pPr>
      <w:r w:rsidRPr="0036395C">
        <w:rPr>
          <w:b/>
          <w:color w:val="FF0000"/>
          <w:sz w:val="22"/>
          <w:szCs w:val="22"/>
          <w:u w:val="single"/>
          <w:lang w:val="fr-FR"/>
        </w:rPr>
        <w:t xml:space="preserve">LE TRÉSORIER  </w:t>
      </w:r>
    </w:p>
    <w:p w:rsidR="00D8435B" w:rsidRPr="00D8435B" w:rsidRDefault="00920D6F" w:rsidP="00920D6F">
      <w:pPr>
        <w:spacing w:line="360" w:lineRule="auto"/>
        <w:ind w:firstLine="720"/>
        <w:jc w:val="both"/>
        <w:rPr>
          <w:sz w:val="20"/>
          <w:szCs w:val="20"/>
          <w:lang w:val="fr-FR"/>
        </w:rPr>
      </w:pPr>
      <w:r>
        <w:rPr>
          <w:sz w:val="20"/>
          <w:szCs w:val="20"/>
          <w:lang w:val="fr-FR"/>
        </w:rPr>
        <w:t xml:space="preserve">La trésorerie de </w:t>
      </w:r>
      <w:r>
        <w:rPr>
          <w:i/>
          <w:sz w:val="20"/>
          <w:szCs w:val="20"/>
          <w:lang w:val="fr-FR"/>
        </w:rPr>
        <w:t xml:space="preserve">Lumina RDC </w:t>
      </w:r>
      <w:r>
        <w:rPr>
          <w:sz w:val="20"/>
          <w:szCs w:val="20"/>
          <w:lang w:val="fr-FR"/>
        </w:rPr>
        <w:t>est tenue par un Trésorier Général qui travaille avec des trésoriers aux niveaux nationaux et locaux. Elle fonctionne suivant les normes des organismes internationaux : trois signatures sont requises pour les sorties de fonds supérieures à  7.500 $ US</w:t>
      </w:r>
      <w:r w:rsidR="004C62C3">
        <w:rPr>
          <w:sz w:val="20"/>
          <w:szCs w:val="20"/>
          <w:lang w:val="fr-FR"/>
        </w:rPr>
        <w:t xml:space="preserve"> ou l’équivalent en Euros</w:t>
      </w:r>
      <w:r>
        <w:rPr>
          <w:sz w:val="20"/>
          <w:szCs w:val="20"/>
          <w:lang w:val="fr-FR"/>
        </w:rPr>
        <w:t xml:space="preserve">, après autorisation du Conseil d’Administration. Les fonds inferieurs à 7.500 $ US requièrent deux signatures et sont autorisés par le Coordonnateur de </w:t>
      </w:r>
      <w:r>
        <w:rPr>
          <w:i/>
          <w:sz w:val="20"/>
          <w:szCs w:val="20"/>
          <w:lang w:val="fr-FR"/>
        </w:rPr>
        <w:t>Lumina RDC.</w:t>
      </w:r>
      <w:r>
        <w:rPr>
          <w:sz w:val="20"/>
          <w:szCs w:val="20"/>
          <w:lang w:val="fr-FR"/>
        </w:rPr>
        <w:t xml:space="preserve"> </w:t>
      </w:r>
      <w:r w:rsidR="006F64C7">
        <w:rPr>
          <w:sz w:val="20"/>
          <w:szCs w:val="20"/>
          <w:lang w:val="fr-FR"/>
        </w:rPr>
        <w:t xml:space="preserve">Les signataires des chèques de </w:t>
      </w:r>
      <w:r w:rsidR="006F64C7">
        <w:rPr>
          <w:i/>
          <w:sz w:val="20"/>
          <w:szCs w:val="20"/>
          <w:lang w:val="fr-FR"/>
        </w:rPr>
        <w:t xml:space="preserve">Lumina RDC </w:t>
      </w:r>
      <w:r w:rsidR="006F64C7">
        <w:rPr>
          <w:sz w:val="20"/>
          <w:szCs w:val="20"/>
          <w:lang w:val="fr-FR"/>
        </w:rPr>
        <w:t xml:space="preserve">sont le Coordonnateur, un des Coordonnateurs Adjoints, et le Trésorier. Ce dernier </w:t>
      </w:r>
      <w:r w:rsidR="00D8435B" w:rsidRPr="00D8435B">
        <w:rPr>
          <w:sz w:val="20"/>
          <w:szCs w:val="20"/>
          <w:lang w:val="fr-FR"/>
        </w:rPr>
        <w:t xml:space="preserve"> est responsable de la tenue des livres comptables et de l'utilisation des fonds dont le C</w:t>
      </w:r>
      <w:r w:rsidR="006F64C7">
        <w:rPr>
          <w:sz w:val="20"/>
          <w:szCs w:val="20"/>
          <w:lang w:val="fr-FR"/>
        </w:rPr>
        <w:t>onseil d’</w:t>
      </w:r>
      <w:r w:rsidR="00D8435B" w:rsidRPr="00D8435B">
        <w:rPr>
          <w:sz w:val="20"/>
          <w:szCs w:val="20"/>
          <w:lang w:val="fr-FR"/>
        </w:rPr>
        <w:t>A</w:t>
      </w:r>
      <w:r w:rsidR="006F64C7">
        <w:rPr>
          <w:sz w:val="20"/>
          <w:szCs w:val="20"/>
          <w:lang w:val="fr-FR"/>
        </w:rPr>
        <w:t xml:space="preserve">dministration </w:t>
      </w:r>
      <w:r w:rsidR="00D8435B" w:rsidRPr="00D8435B">
        <w:rPr>
          <w:sz w:val="20"/>
          <w:szCs w:val="20"/>
          <w:lang w:val="fr-FR"/>
        </w:rPr>
        <w:t xml:space="preserve">a la gestion.  Il veillera en outre à réaliser la productivité optimale des sommes non engagées.  </w:t>
      </w:r>
    </w:p>
    <w:p w:rsidR="00D8435B" w:rsidRPr="00D8435B" w:rsidRDefault="00D8435B" w:rsidP="00D8435B">
      <w:pPr>
        <w:spacing w:line="360" w:lineRule="auto"/>
        <w:ind w:firstLine="720"/>
        <w:jc w:val="both"/>
        <w:rPr>
          <w:sz w:val="20"/>
          <w:szCs w:val="20"/>
          <w:lang w:val="fr-FR"/>
        </w:rPr>
      </w:pPr>
      <w:r w:rsidRPr="00D8435B">
        <w:rPr>
          <w:sz w:val="20"/>
          <w:szCs w:val="20"/>
          <w:lang w:val="fr-FR"/>
        </w:rPr>
        <w:t>En matière de budget et de comptes, il sera tenu de présenter à l'</w:t>
      </w:r>
      <w:r w:rsidR="003678FF" w:rsidRPr="00D8435B">
        <w:rPr>
          <w:sz w:val="20"/>
          <w:szCs w:val="20"/>
          <w:lang w:val="fr-FR"/>
        </w:rPr>
        <w:t>A</w:t>
      </w:r>
      <w:r w:rsidR="003678FF">
        <w:rPr>
          <w:sz w:val="20"/>
          <w:szCs w:val="20"/>
          <w:lang w:val="fr-FR"/>
        </w:rPr>
        <w:t xml:space="preserve">ssemblée </w:t>
      </w:r>
      <w:r w:rsidR="003678FF" w:rsidRPr="00D8435B">
        <w:rPr>
          <w:sz w:val="20"/>
          <w:szCs w:val="20"/>
          <w:lang w:val="fr-FR"/>
        </w:rPr>
        <w:t>G</w:t>
      </w:r>
      <w:r w:rsidR="003678FF">
        <w:rPr>
          <w:sz w:val="20"/>
          <w:szCs w:val="20"/>
          <w:lang w:val="fr-FR"/>
        </w:rPr>
        <w:t>énérale</w:t>
      </w:r>
      <w:r w:rsidRPr="00D8435B">
        <w:rPr>
          <w:sz w:val="20"/>
          <w:szCs w:val="20"/>
          <w:lang w:val="fr-FR"/>
        </w:rPr>
        <w:t xml:space="preserve"> annuellement le bilan de l'année écoulée ainsi qu’une proposition de budget pour l'année suivante.  </w:t>
      </w:r>
    </w:p>
    <w:p w:rsidR="00D8435B" w:rsidRDefault="00D8435B" w:rsidP="00D8435B">
      <w:pPr>
        <w:spacing w:line="360" w:lineRule="auto"/>
        <w:ind w:firstLine="720"/>
        <w:jc w:val="both"/>
        <w:rPr>
          <w:sz w:val="20"/>
          <w:szCs w:val="20"/>
          <w:lang w:val="fr-FR"/>
        </w:rPr>
      </w:pPr>
      <w:r w:rsidRPr="00D8435B">
        <w:rPr>
          <w:sz w:val="20"/>
          <w:szCs w:val="20"/>
          <w:lang w:val="fr-FR"/>
        </w:rPr>
        <w:t xml:space="preserve">En matière de gestion financière : - il comptabilise régulièrement les recettes et les dépenses et en classe les pièces justificatives ;  - il veille au paiement des taxes et impôts ; - il effectue les virements pour les dépenses courantes justifiées. Pour des dépenses d’un montant supérieur à 500 €, dont il est considéré qu’elles ne relèvent pas de la gestion journalière, les factures doivent être contresignées pour "Bon A payer" par le </w:t>
      </w:r>
      <w:r w:rsidR="00383530">
        <w:rPr>
          <w:sz w:val="20"/>
          <w:szCs w:val="20"/>
          <w:lang w:val="fr-FR"/>
        </w:rPr>
        <w:t>Coordonnateur</w:t>
      </w:r>
      <w:r w:rsidRPr="00D8435B">
        <w:rPr>
          <w:sz w:val="20"/>
          <w:szCs w:val="20"/>
          <w:lang w:val="fr-FR"/>
        </w:rPr>
        <w:t xml:space="preserve"> ; - il veille à l’exécution du budget tel qu’il a été voté par l'</w:t>
      </w:r>
      <w:r w:rsidR="00383530" w:rsidRPr="00D8435B">
        <w:rPr>
          <w:sz w:val="20"/>
          <w:szCs w:val="20"/>
          <w:lang w:val="fr-FR"/>
        </w:rPr>
        <w:t>A</w:t>
      </w:r>
      <w:r w:rsidR="00383530">
        <w:rPr>
          <w:sz w:val="20"/>
          <w:szCs w:val="20"/>
          <w:lang w:val="fr-FR"/>
        </w:rPr>
        <w:t xml:space="preserve">ssemblée </w:t>
      </w:r>
      <w:r w:rsidR="00383530" w:rsidRPr="00D8435B">
        <w:rPr>
          <w:sz w:val="20"/>
          <w:szCs w:val="20"/>
          <w:lang w:val="fr-FR"/>
        </w:rPr>
        <w:t>G</w:t>
      </w:r>
      <w:r w:rsidR="00383530">
        <w:rPr>
          <w:sz w:val="20"/>
          <w:szCs w:val="20"/>
          <w:lang w:val="fr-FR"/>
        </w:rPr>
        <w:t>énérale</w:t>
      </w:r>
      <w:r w:rsidRPr="00D8435B">
        <w:rPr>
          <w:sz w:val="20"/>
          <w:szCs w:val="20"/>
          <w:lang w:val="fr-FR"/>
        </w:rPr>
        <w:t xml:space="preserve"> et informe le C</w:t>
      </w:r>
      <w:r w:rsidR="00383530">
        <w:rPr>
          <w:sz w:val="20"/>
          <w:szCs w:val="20"/>
          <w:lang w:val="fr-FR"/>
        </w:rPr>
        <w:t>onseil d’</w:t>
      </w:r>
      <w:r w:rsidR="00383530" w:rsidRPr="00D8435B">
        <w:rPr>
          <w:sz w:val="20"/>
          <w:szCs w:val="20"/>
          <w:lang w:val="fr-FR"/>
        </w:rPr>
        <w:t>A</w:t>
      </w:r>
      <w:r w:rsidR="00383530">
        <w:rPr>
          <w:sz w:val="20"/>
          <w:szCs w:val="20"/>
          <w:lang w:val="fr-FR"/>
        </w:rPr>
        <w:t>dministration</w:t>
      </w:r>
      <w:r w:rsidRPr="00D8435B">
        <w:rPr>
          <w:sz w:val="20"/>
          <w:szCs w:val="20"/>
          <w:lang w:val="fr-FR"/>
        </w:rPr>
        <w:t xml:space="preserve"> de son é</w:t>
      </w:r>
      <w:r w:rsidR="00383530">
        <w:rPr>
          <w:sz w:val="20"/>
          <w:szCs w:val="20"/>
          <w:lang w:val="fr-FR"/>
        </w:rPr>
        <w:t>volution au cours de l'année f</w:t>
      </w:r>
      <w:r w:rsidRPr="00D8435B">
        <w:rPr>
          <w:sz w:val="20"/>
          <w:szCs w:val="20"/>
          <w:lang w:val="fr-FR"/>
        </w:rPr>
        <w:t>i</w:t>
      </w:r>
      <w:r w:rsidR="00383530">
        <w:rPr>
          <w:sz w:val="20"/>
          <w:szCs w:val="20"/>
          <w:lang w:val="fr-FR"/>
        </w:rPr>
        <w:t>sc</w:t>
      </w:r>
      <w:r w:rsidRPr="00D8435B">
        <w:rPr>
          <w:sz w:val="20"/>
          <w:szCs w:val="20"/>
          <w:lang w:val="fr-FR"/>
        </w:rPr>
        <w:t xml:space="preserve">ale.  </w:t>
      </w:r>
    </w:p>
    <w:p w:rsidR="00E57F8A" w:rsidRPr="00D8435B" w:rsidRDefault="00E57F8A" w:rsidP="00D8435B">
      <w:pPr>
        <w:spacing w:line="360" w:lineRule="auto"/>
        <w:ind w:firstLine="720"/>
        <w:jc w:val="both"/>
        <w:rPr>
          <w:sz w:val="20"/>
          <w:szCs w:val="20"/>
          <w:lang w:val="fr-FR"/>
        </w:rPr>
      </w:pPr>
      <w:r>
        <w:rPr>
          <w:sz w:val="20"/>
          <w:szCs w:val="20"/>
          <w:lang w:val="fr-FR"/>
        </w:rPr>
        <w:t>Il veille à l’exécution d’une audite interne au moins deux fois par an, et une audite externe au moins 3 fois par ans telle que l’exige l’Etat de Pennsylvanie.</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En matière de cotisation </w:t>
      </w:r>
      <w:r w:rsidR="00A130CC" w:rsidRPr="00D8435B">
        <w:rPr>
          <w:sz w:val="20"/>
          <w:szCs w:val="20"/>
          <w:lang w:val="fr-FR"/>
        </w:rPr>
        <w:t>: -</w:t>
      </w:r>
      <w:r w:rsidRPr="00D8435B">
        <w:rPr>
          <w:sz w:val="20"/>
          <w:szCs w:val="20"/>
          <w:lang w:val="fr-FR"/>
        </w:rPr>
        <w:t xml:space="preserve"> il propose le montant de la cotisation à l'</w:t>
      </w:r>
      <w:r w:rsidR="00383530" w:rsidRPr="00D8435B">
        <w:rPr>
          <w:sz w:val="20"/>
          <w:szCs w:val="20"/>
          <w:lang w:val="fr-FR"/>
        </w:rPr>
        <w:t>A</w:t>
      </w:r>
      <w:r w:rsidR="00383530">
        <w:rPr>
          <w:sz w:val="20"/>
          <w:szCs w:val="20"/>
          <w:lang w:val="fr-FR"/>
        </w:rPr>
        <w:t xml:space="preserve">ssemblée </w:t>
      </w:r>
      <w:r w:rsidR="00383530" w:rsidRPr="00D8435B">
        <w:rPr>
          <w:sz w:val="20"/>
          <w:szCs w:val="20"/>
          <w:lang w:val="fr-FR"/>
        </w:rPr>
        <w:t>G</w:t>
      </w:r>
      <w:r w:rsidR="00383530">
        <w:rPr>
          <w:sz w:val="20"/>
          <w:szCs w:val="20"/>
          <w:lang w:val="fr-FR"/>
        </w:rPr>
        <w:t>énérale</w:t>
      </w:r>
      <w:r w:rsidRPr="00D8435B">
        <w:rPr>
          <w:sz w:val="20"/>
          <w:szCs w:val="20"/>
          <w:lang w:val="fr-FR"/>
        </w:rPr>
        <w:t>, après accord du C</w:t>
      </w:r>
      <w:r w:rsidR="00383530">
        <w:rPr>
          <w:sz w:val="20"/>
          <w:szCs w:val="20"/>
          <w:lang w:val="fr-FR"/>
        </w:rPr>
        <w:t>onseil d’</w:t>
      </w:r>
      <w:r w:rsidRPr="00D8435B">
        <w:rPr>
          <w:sz w:val="20"/>
          <w:szCs w:val="20"/>
          <w:lang w:val="fr-FR"/>
        </w:rPr>
        <w:t>A</w:t>
      </w:r>
      <w:r w:rsidR="00383530">
        <w:rPr>
          <w:sz w:val="20"/>
          <w:szCs w:val="20"/>
          <w:lang w:val="fr-FR"/>
        </w:rPr>
        <w:t>dministration</w:t>
      </w:r>
      <w:r w:rsidRPr="00D8435B">
        <w:rPr>
          <w:sz w:val="20"/>
          <w:szCs w:val="20"/>
          <w:lang w:val="fr-FR"/>
        </w:rPr>
        <w:t xml:space="preserve"> ;  - il communique périodiquement au </w:t>
      </w:r>
      <w:r w:rsidR="00DB6E21">
        <w:rPr>
          <w:sz w:val="20"/>
          <w:szCs w:val="20"/>
          <w:lang w:val="fr-FR"/>
        </w:rPr>
        <w:t>Coordonnateur</w:t>
      </w:r>
      <w:r w:rsidRPr="00D8435B">
        <w:rPr>
          <w:sz w:val="20"/>
          <w:szCs w:val="20"/>
          <w:lang w:val="fr-FR"/>
        </w:rPr>
        <w:t xml:space="preserve"> une liste des membres en règle de cotisation.  </w:t>
      </w:r>
    </w:p>
    <w:p w:rsidR="00D8435B" w:rsidRPr="00D8435B" w:rsidRDefault="0036395C" w:rsidP="0036395C">
      <w:pPr>
        <w:spacing w:line="360" w:lineRule="auto"/>
        <w:jc w:val="both"/>
        <w:rPr>
          <w:sz w:val="20"/>
          <w:szCs w:val="20"/>
          <w:lang w:val="fr-FR"/>
        </w:rPr>
      </w:pPr>
      <w:r>
        <w:rPr>
          <w:b/>
          <w:color w:val="FF0000"/>
          <w:sz w:val="22"/>
          <w:szCs w:val="22"/>
          <w:u w:val="single"/>
          <w:lang w:val="fr-FR"/>
        </w:rPr>
        <w:t>LES C</w:t>
      </w:r>
      <w:r w:rsidR="00D8435B" w:rsidRPr="0036395C">
        <w:rPr>
          <w:b/>
          <w:color w:val="FF0000"/>
          <w:sz w:val="22"/>
          <w:szCs w:val="22"/>
          <w:u w:val="single"/>
          <w:lang w:val="fr-FR"/>
        </w:rPr>
        <w:t>OMMISSIONS</w:t>
      </w:r>
      <w:r w:rsidR="00D8435B" w:rsidRPr="00D8435B">
        <w:rPr>
          <w:sz w:val="20"/>
          <w:szCs w:val="20"/>
          <w:lang w:val="fr-FR"/>
        </w:rPr>
        <w:t xml:space="preserve">  </w:t>
      </w:r>
    </w:p>
    <w:p w:rsidR="00D8435B" w:rsidRPr="00D8435B" w:rsidRDefault="00D8435B" w:rsidP="008D09C1">
      <w:pPr>
        <w:spacing w:line="360" w:lineRule="auto"/>
        <w:ind w:firstLine="720"/>
        <w:jc w:val="both"/>
        <w:rPr>
          <w:sz w:val="20"/>
          <w:szCs w:val="20"/>
          <w:lang w:val="fr-FR"/>
        </w:rPr>
      </w:pPr>
      <w:r w:rsidRPr="00D8435B">
        <w:rPr>
          <w:sz w:val="20"/>
          <w:szCs w:val="20"/>
          <w:lang w:val="fr-FR"/>
        </w:rPr>
        <w:t>Dans le cadre de la répartition des tâches et en fonction de ses besoins, le C</w:t>
      </w:r>
      <w:r w:rsidR="00032B96">
        <w:rPr>
          <w:sz w:val="20"/>
          <w:szCs w:val="20"/>
          <w:lang w:val="fr-FR"/>
        </w:rPr>
        <w:t>onseil d’</w:t>
      </w:r>
      <w:r w:rsidRPr="00D8435B">
        <w:rPr>
          <w:sz w:val="20"/>
          <w:szCs w:val="20"/>
          <w:lang w:val="fr-FR"/>
        </w:rPr>
        <w:t>A</w:t>
      </w:r>
      <w:r w:rsidR="00032B96">
        <w:rPr>
          <w:sz w:val="20"/>
          <w:szCs w:val="20"/>
          <w:lang w:val="fr-FR"/>
        </w:rPr>
        <w:t xml:space="preserve">dministration représenté par le Coordonnateur </w:t>
      </w:r>
      <w:r w:rsidRPr="00D8435B">
        <w:rPr>
          <w:sz w:val="20"/>
          <w:szCs w:val="20"/>
          <w:lang w:val="fr-FR"/>
        </w:rPr>
        <w:t xml:space="preserve">peut créer des commissions. Il en détermine la composition, les missions, les pouvoirs et éventuellement la durée.  </w:t>
      </w:r>
    </w:p>
    <w:p w:rsidR="00D8435B" w:rsidRPr="00D8435B" w:rsidRDefault="00D8435B" w:rsidP="00D8435B">
      <w:pPr>
        <w:spacing w:line="360" w:lineRule="auto"/>
        <w:ind w:firstLine="720"/>
        <w:jc w:val="both"/>
        <w:rPr>
          <w:sz w:val="20"/>
          <w:szCs w:val="20"/>
          <w:lang w:val="fr-FR"/>
        </w:rPr>
      </w:pPr>
      <w:r w:rsidRPr="00D8435B">
        <w:rPr>
          <w:sz w:val="20"/>
          <w:szCs w:val="20"/>
          <w:lang w:val="fr-FR"/>
        </w:rPr>
        <w:t>Pour chaque commission, un Président sera nommé par le C</w:t>
      </w:r>
      <w:r w:rsidR="00CD58C3">
        <w:rPr>
          <w:sz w:val="20"/>
          <w:szCs w:val="20"/>
          <w:lang w:val="fr-FR"/>
        </w:rPr>
        <w:t>onseil d’</w:t>
      </w:r>
      <w:r w:rsidRPr="00D8435B">
        <w:rPr>
          <w:sz w:val="20"/>
          <w:szCs w:val="20"/>
          <w:lang w:val="fr-FR"/>
        </w:rPr>
        <w:t>A</w:t>
      </w:r>
      <w:r w:rsidR="00CD58C3">
        <w:rPr>
          <w:sz w:val="20"/>
          <w:szCs w:val="20"/>
          <w:lang w:val="fr-FR"/>
        </w:rPr>
        <w:t>dministration</w:t>
      </w:r>
      <w:r w:rsidRPr="00D8435B">
        <w:rPr>
          <w:sz w:val="20"/>
          <w:szCs w:val="20"/>
          <w:lang w:val="fr-FR"/>
        </w:rPr>
        <w:t>. Une co-présidence peut, lorsque la matière le requiert, être instituée. Les Présidents des commissions sont chargés de composer leur équipe de collaborateurs. Ils proposent ensuite les noms au C</w:t>
      </w:r>
      <w:r w:rsidR="002D4A1E">
        <w:rPr>
          <w:sz w:val="20"/>
          <w:szCs w:val="20"/>
          <w:lang w:val="fr-FR"/>
        </w:rPr>
        <w:t>onseil</w:t>
      </w:r>
      <w:r w:rsidRPr="00D8435B">
        <w:rPr>
          <w:sz w:val="20"/>
          <w:szCs w:val="20"/>
          <w:lang w:val="fr-FR"/>
        </w:rPr>
        <w:t xml:space="preserve"> qui doit approuver la composition définitive de chaque commission. Les commissions peuvent rassembler des personnes extérieures au C</w:t>
      </w:r>
      <w:r w:rsidR="002D4A1E">
        <w:rPr>
          <w:sz w:val="20"/>
          <w:szCs w:val="20"/>
          <w:lang w:val="fr-FR"/>
        </w:rPr>
        <w:t>onseil d’Administration</w:t>
      </w:r>
      <w:r w:rsidRPr="00D8435B">
        <w:rPr>
          <w:sz w:val="20"/>
          <w:szCs w:val="20"/>
          <w:lang w:val="fr-FR"/>
        </w:rPr>
        <w:t xml:space="preserve">.  </w:t>
      </w:r>
    </w:p>
    <w:p w:rsidR="00D8435B" w:rsidRPr="00D8435B" w:rsidRDefault="00D8435B" w:rsidP="00D8435B">
      <w:pPr>
        <w:spacing w:line="360" w:lineRule="auto"/>
        <w:ind w:firstLine="720"/>
        <w:jc w:val="both"/>
        <w:rPr>
          <w:sz w:val="20"/>
          <w:szCs w:val="20"/>
          <w:lang w:val="fr-FR"/>
        </w:rPr>
      </w:pPr>
      <w:r w:rsidRPr="00D8435B">
        <w:rPr>
          <w:sz w:val="20"/>
          <w:szCs w:val="20"/>
          <w:lang w:val="fr-FR"/>
        </w:rPr>
        <w:t>Les Présidents des Commissions réunissent leur commission chaque fois qu’ils le jugent nécessaire. Toute décision y est prise à la majorité simple. Les Présidents des commissions proposent ensuite les décisions au C</w:t>
      </w:r>
      <w:r w:rsidR="002D4A1E">
        <w:rPr>
          <w:sz w:val="20"/>
          <w:szCs w:val="20"/>
          <w:lang w:val="fr-FR"/>
        </w:rPr>
        <w:t>onseil d’</w:t>
      </w:r>
      <w:r w:rsidRPr="00D8435B">
        <w:rPr>
          <w:sz w:val="20"/>
          <w:szCs w:val="20"/>
          <w:lang w:val="fr-FR"/>
        </w:rPr>
        <w:t>A</w:t>
      </w:r>
      <w:r w:rsidR="002D4A1E">
        <w:rPr>
          <w:sz w:val="20"/>
          <w:szCs w:val="20"/>
          <w:lang w:val="fr-FR"/>
        </w:rPr>
        <w:t>dministration</w:t>
      </w:r>
      <w:r w:rsidRPr="00D8435B">
        <w:rPr>
          <w:sz w:val="20"/>
          <w:szCs w:val="20"/>
          <w:lang w:val="fr-FR"/>
        </w:rPr>
        <w:t xml:space="preserve"> qui doit les approuver à la majorité simple.   </w:t>
      </w:r>
    </w:p>
    <w:p w:rsidR="00D8435B" w:rsidRPr="00D8435B" w:rsidRDefault="00D8435B" w:rsidP="00D8435B">
      <w:pPr>
        <w:spacing w:line="360" w:lineRule="auto"/>
        <w:ind w:firstLine="720"/>
        <w:jc w:val="both"/>
        <w:rPr>
          <w:sz w:val="20"/>
          <w:szCs w:val="20"/>
          <w:lang w:val="fr-FR"/>
        </w:rPr>
      </w:pPr>
      <w:r w:rsidRPr="00D8435B">
        <w:rPr>
          <w:sz w:val="20"/>
          <w:szCs w:val="20"/>
          <w:lang w:val="fr-FR"/>
        </w:rPr>
        <w:t>Les Présidents des Commissions font régulièrement rapport au C</w:t>
      </w:r>
      <w:r w:rsidR="002D4A1E">
        <w:rPr>
          <w:sz w:val="20"/>
          <w:szCs w:val="20"/>
          <w:lang w:val="fr-FR"/>
        </w:rPr>
        <w:t>onseil</w:t>
      </w:r>
      <w:r w:rsidRPr="00D8435B">
        <w:rPr>
          <w:sz w:val="20"/>
          <w:szCs w:val="20"/>
          <w:lang w:val="fr-FR"/>
        </w:rPr>
        <w:t xml:space="preserve">.   </w:t>
      </w:r>
    </w:p>
    <w:p w:rsidR="00D8435B" w:rsidRPr="00D8435B" w:rsidRDefault="00D8435B" w:rsidP="00D8435B">
      <w:pPr>
        <w:spacing w:line="360" w:lineRule="auto"/>
        <w:ind w:firstLine="720"/>
        <w:jc w:val="both"/>
        <w:rPr>
          <w:sz w:val="20"/>
          <w:szCs w:val="20"/>
          <w:lang w:val="fr-FR"/>
        </w:rPr>
      </w:pPr>
      <w:r w:rsidRPr="00D8435B">
        <w:rPr>
          <w:sz w:val="20"/>
          <w:szCs w:val="20"/>
          <w:lang w:val="fr-FR"/>
        </w:rPr>
        <w:t>Si une coordination entre commissions s’avère nécessaire, le C</w:t>
      </w:r>
      <w:r w:rsidR="002D4A1E">
        <w:rPr>
          <w:sz w:val="20"/>
          <w:szCs w:val="20"/>
          <w:lang w:val="fr-FR"/>
        </w:rPr>
        <w:t>onseil d’</w:t>
      </w:r>
      <w:r w:rsidRPr="00D8435B">
        <w:rPr>
          <w:sz w:val="20"/>
          <w:szCs w:val="20"/>
          <w:lang w:val="fr-FR"/>
        </w:rPr>
        <w:t>A</w:t>
      </w:r>
      <w:r w:rsidR="002D4A1E">
        <w:rPr>
          <w:sz w:val="20"/>
          <w:szCs w:val="20"/>
          <w:lang w:val="fr-FR"/>
        </w:rPr>
        <w:t>dministration</w:t>
      </w:r>
      <w:r w:rsidRPr="00D8435B">
        <w:rPr>
          <w:sz w:val="20"/>
          <w:szCs w:val="20"/>
          <w:lang w:val="fr-FR"/>
        </w:rPr>
        <w:t xml:space="preserve"> désigne un coordinateur.  </w:t>
      </w:r>
    </w:p>
    <w:p w:rsidR="00D8435B" w:rsidRPr="00D8435B" w:rsidRDefault="00D8435B" w:rsidP="00D8435B">
      <w:pPr>
        <w:spacing w:line="360" w:lineRule="auto"/>
        <w:ind w:firstLine="720"/>
        <w:jc w:val="both"/>
        <w:rPr>
          <w:sz w:val="20"/>
          <w:szCs w:val="20"/>
          <w:lang w:val="fr-FR"/>
        </w:rPr>
      </w:pPr>
      <w:r w:rsidRPr="00D8435B">
        <w:rPr>
          <w:sz w:val="20"/>
          <w:szCs w:val="20"/>
          <w:lang w:val="fr-FR"/>
        </w:rPr>
        <w:t>Trois commissions sont instituées de manière permanente par le Conseil d’administration : - la Commission de</w:t>
      </w:r>
      <w:r w:rsidR="002D4A1E">
        <w:rPr>
          <w:sz w:val="20"/>
          <w:szCs w:val="20"/>
          <w:lang w:val="fr-FR"/>
        </w:rPr>
        <w:t>s Projets</w:t>
      </w:r>
      <w:r w:rsidRPr="00D8435B">
        <w:rPr>
          <w:sz w:val="20"/>
          <w:szCs w:val="20"/>
          <w:lang w:val="fr-FR"/>
        </w:rPr>
        <w:t xml:space="preserve"> ;  - l</w:t>
      </w:r>
      <w:r w:rsidR="002D4A1E">
        <w:rPr>
          <w:sz w:val="20"/>
          <w:szCs w:val="20"/>
          <w:lang w:val="fr-FR"/>
        </w:rPr>
        <w:t>a Commission Marketing</w:t>
      </w:r>
      <w:r w:rsidRPr="00D8435B">
        <w:rPr>
          <w:sz w:val="20"/>
          <w:szCs w:val="20"/>
          <w:lang w:val="fr-FR"/>
        </w:rPr>
        <w:t xml:space="preserve"> ;  - l</w:t>
      </w:r>
      <w:r w:rsidR="002D4A1E">
        <w:rPr>
          <w:sz w:val="20"/>
          <w:szCs w:val="20"/>
          <w:lang w:val="fr-FR"/>
        </w:rPr>
        <w:t>e Secrétariat</w:t>
      </w:r>
      <w:r w:rsidRPr="00D8435B">
        <w:rPr>
          <w:sz w:val="20"/>
          <w:szCs w:val="20"/>
          <w:lang w:val="fr-FR"/>
        </w:rPr>
        <w:t xml:space="preserve">.  </w:t>
      </w:r>
    </w:p>
    <w:p w:rsidR="00D8435B" w:rsidRPr="00D8435B" w:rsidRDefault="00D8435B" w:rsidP="00D8435B">
      <w:pPr>
        <w:spacing w:line="360" w:lineRule="auto"/>
        <w:ind w:firstLine="720"/>
        <w:jc w:val="both"/>
        <w:rPr>
          <w:sz w:val="20"/>
          <w:szCs w:val="20"/>
          <w:lang w:val="fr-FR"/>
        </w:rPr>
      </w:pPr>
      <w:r w:rsidRPr="00D8435B">
        <w:rPr>
          <w:sz w:val="20"/>
          <w:szCs w:val="20"/>
          <w:lang w:val="fr-FR"/>
        </w:rPr>
        <w:t xml:space="preserve">Ces commissions se sont vues attribuer les missions suivantes :  </w:t>
      </w:r>
    </w:p>
    <w:p w:rsidR="00D8435B" w:rsidRPr="00975260" w:rsidRDefault="00D8435B" w:rsidP="00D8435B">
      <w:pPr>
        <w:spacing w:line="360" w:lineRule="auto"/>
        <w:ind w:firstLine="720"/>
        <w:jc w:val="both"/>
        <w:rPr>
          <w:sz w:val="20"/>
          <w:szCs w:val="20"/>
          <w:lang w:val="fr-FR"/>
        </w:rPr>
      </w:pPr>
      <w:r w:rsidRPr="00D8435B">
        <w:rPr>
          <w:sz w:val="20"/>
          <w:szCs w:val="20"/>
          <w:lang w:val="fr-FR"/>
        </w:rPr>
        <w:t>-  La Commission de</w:t>
      </w:r>
      <w:r w:rsidR="00243A8E">
        <w:rPr>
          <w:sz w:val="20"/>
          <w:szCs w:val="20"/>
          <w:lang w:val="fr-FR"/>
        </w:rPr>
        <w:t>s</w:t>
      </w:r>
      <w:r w:rsidRPr="00D8435B">
        <w:rPr>
          <w:sz w:val="20"/>
          <w:szCs w:val="20"/>
          <w:lang w:val="fr-FR"/>
        </w:rPr>
        <w:t xml:space="preserve"> </w:t>
      </w:r>
      <w:r w:rsidR="00243A8E">
        <w:rPr>
          <w:sz w:val="20"/>
          <w:szCs w:val="20"/>
          <w:lang w:val="fr-FR"/>
        </w:rPr>
        <w:t>Projets</w:t>
      </w:r>
      <w:r w:rsidRPr="00D8435B">
        <w:rPr>
          <w:sz w:val="20"/>
          <w:szCs w:val="20"/>
          <w:lang w:val="fr-FR"/>
        </w:rPr>
        <w:t xml:space="preserve"> est compétente en quelque lieu que ce soit, pour toutes les questions qui touchent </w:t>
      </w:r>
      <w:r w:rsidR="00243A8E">
        <w:rPr>
          <w:sz w:val="20"/>
          <w:szCs w:val="20"/>
          <w:lang w:val="fr-FR"/>
        </w:rPr>
        <w:t>aux projets proposés par les membres ou non-membres</w:t>
      </w:r>
      <w:r w:rsidR="0030114D">
        <w:rPr>
          <w:sz w:val="20"/>
          <w:szCs w:val="20"/>
          <w:lang w:val="fr-FR"/>
        </w:rPr>
        <w:t>,</w:t>
      </w:r>
      <w:r w:rsidR="00243A8E">
        <w:rPr>
          <w:sz w:val="20"/>
          <w:szCs w:val="20"/>
          <w:lang w:val="fr-FR"/>
        </w:rPr>
        <w:t xml:space="preserve"> a la Coordination de </w:t>
      </w:r>
      <w:r w:rsidR="00243A8E">
        <w:rPr>
          <w:i/>
          <w:sz w:val="20"/>
          <w:szCs w:val="20"/>
          <w:lang w:val="fr-FR"/>
        </w:rPr>
        <w:t>Lumina RDC</w:t>
      </w:r>
      <w:r w:rsidRPr="00D8435B">
        <w:rPr>
          <w:sz w:val="20"/>
          <w:szCs w:val="20"/>
          <w:lang w:val="fr-FR"/>
        </w:rPr>
        <w:t xml:space="preserve">. La Commission est ainsi notamment chargée : - de la </w:t>
      </w:r>
      <w:r w:rsidR="00975260">
        <w:rPr>
          <w:sz w:val="20"/>
          <w:szCs w:val="20"/>
          <w:lang w:val="fr-FR"/>
        </w:rPr>
        <w:t xml:space="preserve">révision, de l’étude, et l’approbation des projets ; - de la </w:t>
      </w:r>
      <w:r w:rsidRPr="00D8435B">
        <w:rPr>
          <w:sz w:val="20"/>
          <w:szCs w:val="20"/>
          <w:lang w:val="fr-FR"/>
        </w:rPr>
        <w:t>gestion de</w:t>
      </w:r>
      <w:r w:rsidR="00975260">
        <w:rPr>
          <w:sz w:val="20"/>
          <w:szCs w:val="20"/>
          <w:lang w:val="fr-FR"/>
        </w:rPr>
        <w:t>s projets approuvés en collaboration avec l’initiateur dudit projet ; -</w:t>
      </w:r>
      <w:r w:rsidRPr="00D8435B">
        <w:rPr>
          <w:sz w:val="20"/>
          <w:szCs w:val="20"/>
          <w:lang w:val="fr-FR"/>
        </w:rPr>
        <w:t xml:space="preserve"> de former, de cautionner et de nommer toute personne candidate à la </w:t>
      </w:r>
      <w:r w:rsidR="00975260">
        <w:rPr>
          <w:sz w:val="20"/>
          <w:szCs w:val="20"/>
          <w:lang w:val="fr-FR"/>
        </w:rPr>
        <w:t>direction du projet approuvé</w:t>
      </w:r>
      <w:r w:rsidRPr="00D8435B">
        <w:rPr>
          <w:sz w:val="20"/>
          <w:szCs w:val="20"/>
          <w:lang w:val="fr-FR"/>
        </w:rPr>
        <w:t xml:space="preserve"> ; - de veiller à préserver la qualité d</w:t>
      </w:r>
      <w:r w:rsidR="00975260">
        <w:rPr>
          <w:sz w:val="20"/>
          <w:szCs w:val="20"/>
          <w:lang w:val="fr-FR"/>
        </w:rPr>
        <w:t>ans l</w:t>
      </w:r>
      <w:r w:rsidRPr="00D8435B">
        <w:rPr>
          <w:sz w:val="20"/>
          <w:szCs w:val="20"/>
          <w:lang w:val="fr-FR"/>
        </w:rPr>
        <w:t>’</w:t>
      </w:r>
      <w:r w:rsidR="00975260" w:rsidRPr="00D8435B">
        <w:rPr>
          <w:sz w:val="20"/>
          <w:szCs w:val="20"/>
          <w:lang w:val="fr-FR"/>
        </w:rPr>
        <w:t>e</w:t>
      </w:r>
      <w:r w:rsidR="00975260">
        <w:rPr>
          <w:sz w:val="20"/>
          <w:szCs w:val="20"/>
          <w:lang w:val="fr-FR"/>
        </w:rPr>
        <w:t>xécution</w:t>
      </w:r>
      <w:r w:rsidRPr="00D8435B">
        <w:rPr>
          <w:sz w:val="20"/>
          <w:szCs w:val="20"/>
          <w:lang w:val="fr-FR"/>
        </w:rPr>
        <w:t xml:space="preserve"> ; - d’octroyer l’agrément indicatif de conformité au</w:t>
      </w:r>
      <w:r w:rsidR="00975260">
        <w:rPr>
          <w:sz w:val="20"/>
          <w:szCs w:val="20"/>
          <w:lang w:val="fr-FR"/>
        </w:rPr>
        <w:t xml:space="preserve"> </w:t>
      </w:r>
      <w:r w:rsidRPr="00D8435B">
        <w:rPr>
          <w:sz w:val="20"/>
          <w:szCs w:val="20"/>
          <w:lang w:val="fr-FR"/>
        </w:rPr>
        <w:t xml:space="preserve">Règlement d’ordre Intérieur </w:t>
      </w:r>
      <w:r w:rsidR="00975260">
        <w:rPr>
          <w:sz w:val="20"/>
          <w:szCs w:val="20"/>
          <w:lang w:val="fr-FR"/>
        </w:rPr>
        <w:t xml:space="preserve">et aux Statuts de </w:t>
      </w:r>
      <w:r w:rsidR="00975260">
        <w:rPr>
          <w:i/>
          <w:sz w:val="20"/>
          <w:szCs w:val="20"/>
          <w:lang w:val="fr-FR"/>
        </w:rPr>
        <w:t>Lumina RDC</w:t>
      </w:r>
      <w:r w:rsidR="00975260">
        <w:rPr>
          <w:sz w:val="20"/>
          <w:szCs w:val="20"/>
          <w:lang w:val="fr-FR"/>
        </w:rPr>
        <w:t>.</w:t>
      </w:r>
    </w:p>
    <w:p w:rsidR="00EB0F54" w:rsidRDefault="00D8435B" w:rsidP="00EB0F54">
      <w:pPr>
        <w:spacing w:line="360" w:lineRule="auto"/>
        <w:ind w:firstLine="720"/>
        <w:jc w:val="both"/>
        <w:rPr>
          <w:sz w:val="20"/>
          <w:szCs w:val="20"/>
          <w:lang w:val="fr-FR"/>
        </w:rPr>
      </w:pPr>
      <w:r w:rsidRPr="00D8435B">
        <w:rPr>
          <w:sz w:val="20"/>
          <w:szCs w:val="20"/>
          <w:lang w:val="fr-FR"/>
        </w:rPr>
        <w:t xml:space="preserve">-  </w:t>
      </w:r>
      <w:r w:rsidR="00EB0F54" w:rsidRPr="00D8435B">
        <w:rPr>
          <w:sz w:val="20"/>
          <w:szCs w:val="20"/>
          <w:lang w:val="fr-FR"/>
        </w:rPr>
        <w:t>La Commission</w:t>
      </w:r>
      <w:r w:rsidR="00EB0F54">
        <w:rPr>
          <w:sz w:val="20"/>
          <w:szCs w:val="20"/>
          <w:lang w:val="fr-FR"/>
        </w:rPr>
        <w:t xml:space="preserve"> Marketing a pour travail d’assurer la promotion de </w:t>
      </w:r>
      <w:r w:rsidR="00EB0F54">
        <w:rPr>
          <w:i/>
          <w:sz w:val="20"/>
          <w:szCs w:val="20"/>
          <w:lang w:val="fr-FR"/>
        </w:rPr>
        <w:t xml:space="preserve">Lumina </w:t>
      </w:r>
      <w:r w:rsidR="00EB0F54" w:rsidRPr="009F12C9">
        <w:rPr>
          <w:sz w:val="20"/>
          <w:szCs w:val="20"/>
          <w:lang w:val="fr-FR"/>
        </w:rPr>
        <w:t>RDC</w:t>
      </w:r>
      <w:r w:rsidR="00EB0F54">
        <w:rPr>
          <w:sz w:val="20"/>
          <w:szCs w:val="20"/>
          <w:lang w:val="fr-FR"/>
        </w:rPr>
        <w:t xml:space="preserve"> à travers ses réseaux locaux, nationaux, et internationaux ; la recherche des marchés, ainsi que la visibilité et publicité de l’organisation. Elle a pour tâche de communiquer aux tiers à travers les medias et autres canaux, la valeur et les avantages offerts par </w:t>
      </w:r>
      <w:r w:rsidR="00EB0F54">
        <w:rPr>
          <w:i/>
          <w:sz w:val="20"/>
          <w:szCs w:val="20"/>
          <w:lang w:val="fr-FR"/>
        </w:rPr>
        <w:t>Lumina RDC</w:t>
      </w:r>
      <w:r w:rsidR="00EB0F54">
        <w:rPr>
          <w:sz w:val="20"/>
          <w:szCs w:val="20"/>
          <w:lang w:val="fr-FR"/>
        </w:rPr>
        <w:t xml:space="preserve"> dans ses programmes.   </w:t>
      </w:r>
    </w:p>
    <w:p w:rsidR="00D8435B" w:rsidRDefault="00EB0F54" w:rsidP="00D8435B">
      <w:pPr>
        <w:spacing w:line="360" w:lineRule="auto"/>
        <w:ind w:firstLine="720"/>
        <w:jc w:val="both"/>
        <w:rPr>
          <w:sz w:val="20"/>
          <w:szCs w:val="20"/>
          <w:lang w:val="fr-FR"/>
        </w:rPr>
      </w:pPr>
      <w:r>
        <w:rPr>
          <w:sz w:val="20"/>
          <w:szCs w:val="20"/>
          <w:lang w:val="fr-FR"/>
        </w:rPr>
        <w:t>-  Le secrétariat est considéré Commission car n’étant pas</w:t>
      </w:r>
      <w:r w:rsidR="0099144B">
        <w:rPr>
          <w:sz w:val="20"/>
          <w:szCs w:val="20"/>
          <w:lang w:val="fr-FR"/>
        </w:rPr>
        <w:t xml:space="preserve"> un bureau permanent au sein de </w:t>
      </w:r>
      <w:r w:rsidR="0099144B">
        <w:rPr>
          <w:i/>
          <w:sz w:val="20"/>
          <w:szCs w:val="20"/>
          <w:lang w:val="fr-FR"/>
        </w:rPr>
        <w:t xml:space="preserve">Lumina RDC </w:t>
      </w:r>
      <w:r w:rsidR="0099144B">
        <w:rPr>
          <w:sz w:val="20"/>
          <w:szCs w:val="20"/>
          <w:lang w:val="fr-FR"/>
        </w:rPr>
        <w:t>qui fonctionne principalement de manière virtuelle. Toutefois, les fonctions du secrétariat sont les suivantes : l’exécution des tâches administratives courantes, classification des communications, des dossiers, courriers</w:t>
      </w:r>
      <w:r w:rsidR="00D8435B" w:rsidRPr="00D8435B">
        <w:rPr>
          <w:sz w:val="20"/>
          <w:szCs w:val="20"/>
          <w:lang w:val="fr-FR"/>
        </w:rPr>
        <w:t>, des publications</w:t>
      </w:r>
      <w:r w:rsidR="0099144B">
        <w:rPr>
          <w:sz w:val="20"/>
          <w:szCs w:val="20"/>
          <w:lang w:val="fr-FR"/>
        </w:rPr>
        <w:t>,</w:t>
      </w:r>
      <w:r w:rsidR="00D8435B" w:rsidRPr="00D8435B">
        <w:rPr>
          <w:sz w:val="20"/>
          <w:szCs w:val="20"/>
          <w:lang w:val="fr-FR"/>
        </w:rPr>
        <w:t xml:space="preserve"> et des archives</w:t>
      </w:r>
      <w:r w:rsidR="0099144B">
        <w:rPr>
          <w:sz w:val="20"/>
          <w:szCs w:val="20"/>
          <w:lang w:val="fr-FR"/>
        </w:rPr>
        <w:t xml:space="preserve">, ainsi que d’autres activités lui soumises par la Coordination. </w:t>
      </w:r>
      <w:r w:rsidR="00D8435B" w:rsidRPr="00D8435B">
        <w:rPr>
          <w:sz w:val="20"/>
          <w:szCs w:val="20"/>
          <w:lang w:val="fr-FR"/>
        </w:rPr>
        <w:t xml:space="preserve"> </w:t>
      </w:r>
    </w:p>
    <w:p w:rsidR="00520E9C" w:rsidRDefault="00520E9C" w:rsidP="00B34105">
      <w:pPr>
        <w:pStyle w:val="Heading1"/>
        <w:rPr>
          <w:sz w:val="20"/>
          <w:szCs w:val="20"/>
          <w:u w:val="single"/>
          <w:lang w:val="fr-FR"/>
        </w:rPr>
      </w:pPr>
      <w:r w:rsidRPr="00B34105">
        <w:rPr>
          <w:b/>
          <w:szCs w:val="20"/>
          <w:u w:val="single"/>
          <w:lang w:val="fr-FR"/>
        </w:rPr>
        <w:t>ARTICLE</w:t>
      </w:r>
      <w:r w:rsidRPr="00B34105">
        <w:rPr>
          <w:sz w:val="20"/>
          <w:szCs w:val="20"/>
          <w:u w:val="single"/>
          <w:lang w:val="fr-FR"/>
        </w:rPr>
        <w:t xml:space="preserve"> </w:t>
      </w:r>
      <w:r w:rsidRPr="00B34105">
        <w:rPr>
          <w:b/>
          <w:szCs w:val="20"/>
          <w:u w:val="single"/>
          <w:lang w:val="fr-FR"/>
        </w:rPr>
        <w:t>XI</w:t>
      </w:r>
      <w:r w:rsidR="00B34105">
        <w:rPr>
          <w:b/>
          <w:szCs w:val="20"/>
          <w:u w:val="single"/>
          <w:lang w:val="fr-FR"/>
        </w:rPr>
        <w:t> :</w:t>
      </w:r>
      <w:r w:rsidRPr="00B34105">
        <w:rPr>
          <w:sz w:val="20"/>
          <w:szCs w:val="20"/>
          <w:u w:val="single"/>
          <w:lang w:val="fr-FR"/>
        </w:rPr>
        <w:t xml:space="preserve"> </w:t>
      </w:r>
      <w:r w:rsidRPr="00B34105">
        <w:rPr>
          <w:b/>
          <w:szCs w:val="20"/>
          <w:u w:val="single"/>
          <w:lang w:val="fr-FR"/>
        </w:rPr>
        <w:t>MODIFICATIONS</w:t>
      </w:r>
      <w:r w:rsidRPr="00B34105">
        <w:rPr>
          <w:sz w:val="20"/>
          <w:szCs w:val="20"/>
          <w:u w:val="single"/>
          <w:lang w:val="fr-FR"/>
        </w:rPr>
        <w:t xml:space="preserve"> </w:t>
      </w:r>
      <w:r w:rsidRPr="00B34105">
        <w:rPr>
          <w:b/>
          <w:szCs w:val="20"/>
          <w:u w:val="single"/>
          <w:lang w:val="fr-FR"/>
        </w:rPr>
        <w:t>AU</w:t>
      </w:r>
      <w:r w:rsidRPr="00B34105">
        <w:rPr>
          <w:sz w:val="20"/>
          <w:szCs w:val="20"/>
          <w:u w:val="single"/>
          <w:lang w:val="fr-FR"/>
        </w:rPr>
        <w:t xml:space="preserve"> </w:t>
      </w:r>
      <w:r w:rsidRPr="00B34105">
        <w:rPr>
          <w:b/>
          <w:szCs w:val="20"/>
          <w:u w:val="single"/>
          <w:lang w:val="fr-FR"/>
        </w:rPr>
        <w:t>RÈGLEMENT</w:t>
      </w:r>
      <w:r w:rsidRPr="00B34105">
        <w:rPr>
          <w:sz w:val="20"/>
          <w:szCs w:val="20"/>
          <w:u w:val="single"/>
          <w:lang w:val="fr-FR"/>
        </w:rPr>
        <w:t xml:space="preserve">  </w:t>
      </w:r>
    </w:p>
    <w:p w:rsidR="00B34105" w:rsidRPr="00B34105" w:rsidRDefault="00B34105" w:rsidP="00B34105">
      <w:pPr>
        <w:rPr>
          <w:lang w:val="fr-FR"/>
        </w:rPr>
      </w:pPr>
    </w:p>
    <w:p w:rsidR="00520E9C" w:rsidRPr="00520E9C" w:rsidRDefault="00B34105" w:rsidP="00520E9C">
      <w:pPr>
        <w:spacing w:line="360" w:lineRule="auto"/>
        <w:ind w:firstLine="720"/>
        <w:jc w:val="both"/>
        <w:rPr>
          <w:sz w:val="20"/>
          <w:szCs w:val="20"/>
          <w:lang w:val="fr-FR"/>
        </w:rPr>
      </w:pPr>
      <w:r>
        <w:rPr>
          <w:sz w:val="20"/>
          <w:szCs w:val="20"/>
          <w:lang w:val="fr-FR"/>
        </w:rPr>
        <w:t>Conformément aux</w:t>
      </w:r>
      <w:r w:rsidR="00520E9C" w:rsidRPr="00520E9C">
        <w:rPr>
          <w:sz w:val="20"/>
          <w:szCs w:val="20"/>
          <w:lang w:val="fr-FR"/>
        </w:rPr>
        <w:t xml:space="preserve"> Statuts, des modifications à ce règlement peuvent être apportées par l’</w:t>
      </w:r>
      <w:r>
        <w:rPr>
          <w:sz w:val="20"/>
          <w:szCs w:val="20"/>
          <w:lang w:val="fr-FR"/>
        </w:rPr>
        <w:t>Assemblée G</w:t>
      </w:r>
      <w:r w:rsidR="00520E9C" w:rsidRPr="00520E9C">
        <w:rPr>
          <w:sz w:val="20"/>
          <w:szCs w:val="20"/>
          <w:lang w:val="fr-FR"/>
        </w:rPr>
        <w:t xml:space="preserve">énérale statuant à la majorité simple des membres actifs présents ou représentés.  </w:t>
      </w:r>
    </w:p>
    <w:p w:rsidR="00520E9C" w:rsidRDefault="00520E9C" w:rsidP="00B34105">
      <w:pPr>
        <w:pStyle w:val="Heading1"/>
        <w:rPr>
          <w:sz w:val="20"/>
          <w:szCs w:val="20"/>
          <w:u w:val="single"/>
          <w:lang w:val="fr-FR"/>
        </w:rPr>
      </w:pPr>
      <w:r w:rsidRPr="00B34105">
        <w:rPr>
          <w:b/>
          <w:szCs w:val="20"/>
          <w:u w:val="single"/>
          <w:lang w:val="fr-FR"/>
        </w:rPr>
        <w:t>ARTICLE</w:t>
      </w:r>
      <w:r w:rsidRPr="00B34105">
        <w:rPr>
          <w:sz w:val="20"/>
          <w:szCs w:val="20"/>
          <w:u w:val="single"/>
          <w:lang w:val="fr-FR"/>
        </w:rPr>
        <w:t xml:space="preserve"> </w:t>
      </w:r>
      <w:r w:rsidRPr="00B34105">
        <w:rPr>
          <w:b/>
          <w:szCs w:val="20"/>
          <w:u w:val="single"/>
          <w:lang w:val="fr-FR"/>
        </w:rPr>
        <w:t>XII</w:t>
      </w:r>
      <w:r w:rsidR="00B34105">
        <w:rPr>
          <w:b/>
          <w:szCs w:val="20"/>
          <w:u w:val="single"/>
          <w:lang w:val="fr-FR"/>
        </w:rPr>
        <w:t> :</w:t>
      </w:r>
      <w:r w:rsidRPr="00B34105">
        <w:rPr>
          <w:sz w:val="20"/>
          <w:szCs w:val="20"/>
          <w:u w:val="single"/>
          <w:lang w:val="fr-FR"/>
        </w:rPr>
        <w:t xml:space="preserve"> </w:t>
      </w:r>
      <w:r w:rsidRPr="00B34105">
        <w:rPr>
          <w:b/>
          <w:szCs w:val="20"/>
          <w:u w:val="single"/>
          <w:lang w:val="fr-FR"/>
        </w:rPr>
        <w:t>APPROBATION</w:t>
      </w:r>
      <w:r w:rsidRPr="00B34105">
        <w:rPr>
          <w:sz w:val="20"/>
          <w:szCs w:val="20"/>
          <w:u w:val="single"/>
          <w:lang w:val="fr-FR"/>
        </w:rPr>
        <w:t xml:space="preserve"> </w:t>
      </w:r>
      <w:r w:rsidRPr="00B34105">
        <w:rPr>
          <w:b/>
          <w:szCs w:val="20"/>
          <w:u w:val="single"/>
          <w:lang w:val="fr-FR"/>
        </w:rPr>
        <w:t>DU</w:t>
      </w:r>
      <w:r w:rsidRPr="00B34105">
        <w:rPr>
          <w:sz w:val="20"/>
          <w:szCs w:val="20"/>
          <w:u w:val="single"/>
          <w:lang w:val="fr-FR"/>
        </w:rPr>
        <w:t xml:space="preserve"> </w:t>
      </w:r>
      <w:r w:rsidRPr="00B34105">
        <w:rPr>
          <w:b/>
          <w:szCs w:val="20"/>
          <w:u w:val="single"/>
          <w:lang w:val="fr-FR"/>
        </w:rPr>
        <w:t>RÈGLEMENT</w:t>
      </w:r>
      <w:r w:rsidRPr="00B34105">
        <w:rPr>
          <w:sz w:val="20"/>
          <w:szCs w:val="20"/>
          <w:u w:val="single"/>
          <w:lang w:val="fr-FR"/>
        </w:rPr>
        <w:t xml:space="preserve">  </w:t>
      </w:r>
    </w:p>
    <w:p w:rsidR="00B34105" w:rsidRPr="00B34105" w:rsidRDefault="00B34105" w:rsidP="00B34105">
      <w:pPr>
        <w:rPr>
          <w:lang w:val="fr-FR"/>
        </w:rPr>
      </w:pPr>
    </w:p>
    <w:p w:rsidR="00520E9C" w:rsidRDefault="00520E9C" w:rsidP="00520E9C">
      <w:pPr>
        <w:spacing w:line="360" w:lineRule="auto"/>
        <w:ind w:firstLine="720"/>
        <w:jc w:val="both"/>
        <w:rPr>
          <w:sz w:val="20"/>
          <w:szCs w:val="20"/>
          <w:lang w:val="fr-FR"/>
        </w:rPr>
      </w:pPr>
      <w:r w:rsidRPr="00520E9C">
        <w:rPr>
          <w:sz w:val="20"/>
          <w:szCs w:val="20"/>
          <w:lang w:val="fr-FR"/>
        </w:rPr>
        <w:t xml:space="preserve">Le présent règlement d’ordre intérieur a été approuvé par l’Assemblée Générale de </w:t>
      </w:r>
      <w:r>
        <w:rPr>
          <w:sz w:val="20"/>
          <w:szCs w:val="20"/>
          <w:lang w:val="fr-FR"/>
        </w:rPr>
        <w:t>(jour) (mois) (année)</w:t>
      </w:r>
      <w:r w:rsidRPr="00520E9C">
        <w:rPr>
          <w:sz w:val="20"/>
          <w:szCs w:val="20"/>
          <w:lang w:val="fr-FR"/>
        </w:rPr>
        <w:t>.</w:t>
      </w:r>
    </w:p>
    <w:p w:rsidR="00520E9C" w:rsidRDefault="00520E9C" w:rsidP="00520E9C">
      <w:pPr>
        <w:spacing w:line="360" w:lineRule="auto"/>
        <w:ind w:firstLine="720"/>
        <w:jc w:val="both"/>
        <w:rPr>
          <w:sz w:val="20"/>
          <w:szCs w:val="20"/>
          <w:lang w:val="fr-FR"/>
        </w:rPr>
      </w:pPr>
    </w:p>
    <w:p w:rsidR="00520E9C" w:rsidRPr="00BC3EA2" w:rsidRDefault="00520E9C" w:rsidP="00520E9C">
      <w:pPr>
        <w:spacing w:line="360" w:lineRule="auto"/>
        <w:ind w:firstLine="720"/>
        <w:jc w:val="both"/>
        <w:rPr>
          <w:b/>
          <w:sz w:val="24"/>
          <w:szCs w:val="20"/>
          <w:u w:val="single"/>
        </w:rPr>
      </w:pPr>
      <w:r w:rsidRPr="00BC3EA2">
        <w:rPr>
          <w:b/>
          <w:sz w:val="24"/>
          <w:szCs w:val="20"/>
          <w:u w:val="single"/>
        </w:rPr>
        <w:t xml:space="preserve">Signatures </w:t>
      </w:r>
    </w:p>
    <w:p w:rsidR="00520E9C" w:rsidRPr="00520E9C" w:rsidRDefault="00520E9C" w:rsidP="00520E9C">
      <w:pPr>
        <w:spacing w:line="360" w:lineRule="auto"/>
        <w:ind w:firstLine="720"/>
        <w:jc w:val="both"/>
        <w:rPr>
          <w:sz w:val="20"/>
          <w:szCs w:val="20"/>
        </w:rPr>
      </w:pPr>
      <w:r w:rsidRPr="00520E9C">
        <w:rPr>
          <w:sz w:val="20"/>
          <w:szCs w:val="20"/>
        </w:rPr>
        <w:t>Prof. Patience Kabamba</w:t>
      </w:r>
    </w:p>
    <w:p w:rsidR="00520E9C" w:rsidRPr="00520E9C" w:rsidRDefault="00520E9C" w:rsidP="00520E9C">
      <w:pPr>
        <w:spacing w:line="360" w:lineRule="auto"/>
        <w:ind w:firstLine="720"/>
        <w:jc w:val="both"/>
        <w:rPr>
          <w:sz w:val="20"/>
          <w:szCs w:val="20"/>
        </w:rPr>
      </w:pPr>
      <w:r w:rsidRPr="00520E9C">
        <w:rPr>
          <w:sz w:val="20"/>
          <w:szCs w:val="20"/>
        </w:rPr>
        <w:t>Errick L. Milindi</w:t>
      </w:r>
    </w:p>
    <w:p w:rsidR="00520E9C" w:rsidRPr="00520E9C" w:rsidRDefault="00520E9C" w:rsidP="00520E9C">
      <w:pPr>
        <w:spacing w:line="360" w:lineRule="auto"/>
        <w:ind w:firstLine="720"/>
        <w:jc w:val="both"/>
        <w:rPr>
          <w:sz w:val="20"/>
          <w:szCs w:val="20"/>
        </w:rPr>
      </w:pPr>
      <w:r w:rsidRPr="00520E9C">
        <w:rPr>
          <w:sz w:val="20"/>
          <w:szCs w:val="20"/>
        </w:rPr>
        <w:t>Xavier Ndona</w:t>
      </w:r>
    </w:p>
    <w:p w:rsidR="00520E9C" w:rsidRPr="00520E9C" w:rsidRDefault="00520E9C" w:rsidP="00520E9C">
      <w:pPr>
        <w:spacing w:line="360" w:lineRule="auto"/>
        <w:ind w:firstLine="720"/>
        <w:jc w:val="both"/>
        <w:rPr>
          <w:sz w:val="20"/>
          <w:szCs w:val="20"/>
        </w:rPr>
      </w:pPr>
      <w:r w:rsidRPr="00520E9C">
        <w:rPr>
          <w:sz w:val="20"/>
          <w:szCs w:val="20"/>
        </w:rPr>
        <w:t>Betty Osias</w:t>
      </w:r>
    </w:p>
    <w:p w:rsidR="00520E9C" w:rsidRDefault="00520E9C" w:rsidP="00520E9C">
      <w:pPr>
        <w:spacing w:line="360" w:lineRule="auto"/>
        <w:ind w:firstLine="720"/>
        <w:jc w:val="both"/>
        <w:rPr>
          <w:sz w:val="20"/>
          <w:szCs w:val="20"/>
        </w:rPr>
      </w:pPr>
      <w:r>
        <w:rPr>
          <w:sz w:val="20"/>
          <w:szCs w:val="20"/>
        </w:rPr>
        <w:t>Tresor Lumbu</w:t>
      </w:r>
    </w:p>
    <w:p w:rsidR="00BC3EA2" w:rsidRDefault="00BC3EA2" w:rsidP="00520E9C">
      <w:pPr>
        <w:spacing w:line="360" w:lineRule="auto"/>
        <w:ind w:firstLine="720"/>
        <w:jc w:val="both"/>
        <w:rPr>
          <w:sz w:val="20"/>
          <w:szCs w:val="20"/>
        </w:rPr>
      </w:pPr>
      <w:r>
        <w:rPr>
          <w:sz w:val="20"/>
          <w:szCs w:val="20"/>
        </w:rPr>
        <w:t>Jean Kasongo</w:t>
      </w:r>
    </w:p>
    <w:p w:rsidR="00520E9C" w:rsidRDefault="00520E9C" w:rsidP="00520E9C">
      <w:pPr>
        <w:spacing w:line="360" w:lineRule="auto"/>
        <w:ind w:firstLine="720"/>
        <w:jc w:val="both"/>
        <w:rPr>
          <w:sz w:val="20"/>
          <w:szCs w:val="20"/>
        </w:rPr>
      </w:pPr>
      <w:r>
        <w:rPr>
          <w:sz w:val="20"/>
          <w:szCs w:val="20"/>
        </w:rPr>
        <w:t>Rose Cituka Kalombo</w:t>
      </w:r>
    </w:p>
    <w:p w:rsidR="009D3870" w:rsidRDefault="009D3870" w:rsidP="00520E9C">
      <w:pPr>
        <w:spacing w:line="360" w:lineRule="auto"/>
        <w:ind w:firstLine="720"/>
        <w:jc w:val="both"/>
        <w:rPr>
          <w:sz w:val="20"/>
          <w:szCs w:val="20"/>
        </w:rPr>
      </w:pPr>
      <w:r>
        <w:rPr>
          <w:sz w:val="20"/>
          <w:szCs w:val="20"/>
        </w:rPr>
        <w:t>Remi Ntumba</w:t>
      </w:r>
    </w:p>
    <w:p w:rsidR="006634DD" w:rsidRDefault="006634DD" w:rsidP="00520E9C">
      <w:pPr>
        <w:spacing w:line="360" w:lineRule="auto"/>
        <w:ind w:firstLine="720"/>
        <w:jc w:val="both"/>
        <w:rPr>
          <w:sz w:val="20"/>
          <w:szCs w:val="20"/>
        </w:rPr>
      </w:pPr>
      <w:r>
        <w:rPr>
          <w:sz w:val="20"/>
          <w:szCs w:val="20"/>
        </w:rPr>
        <w:t>Gaetan Luabeya</w:t>
      </w:r>
    </w:p>
    <w:p w:rsidR="009D3870" w:rsidRDefault="009D3870" w:rsidP="00520E9C">
      <w:pPr>
        <w:spacing w:line="360" w:lineRule="auto"/>
        <w:ind w:firstLine="720"/>
        <w:jc w:val="both"/>
        <w:rPr>
          <w:sz w:val="20"/>
          <w:szCs w:val="20"/>
        </w:rPr>
      </w:pPr>
      <w:r>
        <w:rPr>
          <w:sz w:val="20"/>
          <w:szCs w:val="20"/>
        </w:rPr>
        <w:t>Justin Mbimbi</w:t>
      </w:r>
    </w:p>
    <w:p w:rsidR="009D3870" w:rsidRDefault="009D3870" w:rsidP="00520E9C">
      <w:pPr>
        <w:spacing w:line="360" w:lineRule="auto"/>
        <w:ind w:firstLine="720"/>
        <w:jc w:val="both"/>
        <w:rPr>
          <w:sz w:val="20"/>
          <w:szCs w:val="20"/>
        </w:rPr>
      </w:pPr>
      <w:r>
        <w:rPr>
          <w:sz w:val="20"/>
          <w:szCs w:val="20"/>
        </w:rPr>
        <w:t>Patrick Kambu Mbenza</w:t>
      </w:r>
    </w:p>
    <w:p w:rsidR="00BC3EA2" w:rsidRDefault="00BC3EA2" w:rsidP="00520E9C">
      <w:pPr>
        <w:spacing w:line="360" w:lineRule="auto"/>
        <w:ind w:firstLine="720"/>
        <w:jc w:val="both"/>
        <w:rPr>
          <w:sz w:val="20"/>
          <w:szCs w:val="20"/>
        </w:rPr>
      </w:pPr>
      <w:r>
        <w:rPr>
          <w:sz w:val="20"/>
          <w:szCs w:val="20"/>
        </w:rPr>
        <w:t>Marcel Mambo</w:t>
      </w:r>
    </w:p>
    <w:p w:rsidR="00520E9C" w:rsidRDefault="00520E9C" w:rsidP="00520E9C">
      <w:pPr>
        <w:spacing w:line="360" w:lineRule="auto"/>
        <w:ind w:firstLine="720"/>
        <w:jc w:val="both"/>
        <w:rPr>
          <w:sz w:val="20"/>
          <w:szCs w:val="20"/>
        </w:rPr>
      </w:pPr>
      <w:r>
        <w:rPr>
          <w:sz w:val="20"/>
          <w:szCs w:val="20"/>
        </w:rPr>
        <w:t xml:space="preserve">Yves Makabi Mungwama </w:t>
      </w:r>
    </w:p>
    <w:p w:rsidR="009D3870" w:rsidRDefault="009D3870" w:rsidP="00520E9C">
      <w:pPr>
        <w:spacing w:line="360" w:lineRule="auto"/>
        <w:ind w:firstLine="720"/>
        <w:jc w:val="both"/>
        <w:rPr>
          <w:sz w:val="20"/>
          <w:szCs w:val="20"/>
        </w:rPr>
      </w:pPr>
      <w:r>
        <w:rPr>
          <w:sz w:val="20"/>
          <w:szCs w:val="20"/>
        </w:rPr>
        <w:t>Ludovic Biemba</w:t>
      </w:r>
    </w:p>
    <w:p w:rsidR="009D3870" w:rsidRDefault="00F56617" w:rsidP="00520E9C">
      <w:pPr>
        <w:spacing w:line="360" w:lineRule="auto"/>
        <w:ind w:firstLine="720"/>
        <w:jc w:val="both"/>
        <w:rPr>
          <w:sz w:val="20"/>
          <w:szCs w:val="20"/>
        </w:rPr>
      </w:pPr>
      <w:r>
        <w:rPr>
          <w:sz w:val="20"/>
          <w:szCs w:val="20"/>
        </w:rPr>
        <w:t>Felly</w:t>
      </w:r>
      <w:r w:rsidR="009D3870">
        <w:rPr>
          <w:sz w:val="20"/>
          <w:szCs w:val="20"/>
        </w:rPr>
        <w:t xml:space="preserve"> Mwamba</w:t>
      </w:r>
    </w:p>
    <w:p w:rsidR="00520E9C" w:rsidRDefault="00520E9C" w:rsidP="00520E9C">
      <w:pPr>
        <w:spacing w:line="360" w:lineRule="auto"/>
        <w:ind w:firstLine="720"/>
        <w:jc w:val="both"/>
        <w:rPr>
          <w:sz w:val="20"/>
          <w:szCs w:val="20"/>
        </w:rPr>
      </w:pPr>
      <w:r>
        <w:rPr>
          <w:sz w:val="20"/>
          <w:szCs w:val="20"/>
        </w:rPr>
        <w:t>Prince Malko</w:t>
      </w:r>
    </w:p>
    <w:p w:rsidR="00520E9C" w:rsidRDefault="00520E9C" w:rsidP="00520E9C">
      <w:pPr>
        <w:spacing w:line="360" w:lineRule="auto"/>
        <w:ind w:firstLine="720"/>
        <w:jc w:val="both"/>
        <w:rPr>
          <w:sz w:val="20"/>
          <w:szCs w:val="20"/>
        </w:rPr>
      </w:pPr>
      <w:r>
        <w:rPr>
          <w:sz w:val="20"/>
          <w:szCs w:val="20"/>
        </w:rPr>
        <w:t>Frank Eale</w:t>
      </w:r>
    </w:p>
    <w:p w:rsidR="00520E9C" w:rsidRDefault="00520E9C" w:rsidP="00520E9C">
      <w:pPr>
        <w:spacing w:line="360" w:lineRule="auto"/>
        <w:ind w:firstLine="720"/>
        <w:jc w:val="both"/>
        <w:rPr>
          <w:sz w:val="20"/>
          <w:szCs w:val="20"/>
        </w:rPr>
      </w:pPr>
      <w:r>
        <w:rPr>
          <w:sz w:val="20"/>
          <w:szCs w:val="20"/>
        </w:rPr>
        <w:t>Dr. Jules Wetchi</w:t>
      </w:r>
    </w:p>
    <w:p w:rsidR="00520E9C" w:rsidRDefault="00520E9C" w:rsidP="00520E9C">
      <w:pPr>
        <w:spacing w:line="360" w:lineRule="auto"/>
        <w:ind w:firstLine="720"/>
        <w:jc w:val="both"/>
        <w:rPr>
          <w:sz w:val="20"/>
          <w:szCs w:val="20"/>
        </w:rPr>
      </w:pPr>
      <w:r>
        <w:rPr>
          <w:sz w:val="20"/>
          <w:szCs w:val="20"/>
        </w:rPr>
        <w:t xml:space="preserve">Gertrude </w:t>
      </w:r>
      <w:r w:rsidR="00F62506">
        <w:rPr>
          <w:sz w:val="20"/>
          <w:szCs w:val="20"/>
        </w:rPr>
        <w:t>Lokwa Boya</w:t>
      </w:r>
    </w:p>
    <w:p w:rsidR="00F62506" w:rsidRDefault="00F62506" w:rsidP="00520E9C">
      <w:pPr>
        <w:spacing w:line="360" w:lineRule="auto"/>
        <w:ind w:firstLine="720"/>
        <w:jc w:val="both"/>
        <w:rPr>
          <w:sz w:val="20"/>
          <w:szCs w:val="20"/>
        </w:rPr>
      </w:pPr>
      <w:r>
        <w:rPr>
          <w:sz w:val="20"/>
          <w:szCs w:val="20"/>
        </w:rPr>
        <w:t>Lesly Muhimuzi</w:t>
      </w:r>
    </w:p>
    <w:p w:rsidR="00F62506" w:rsidRDefault="00F62506" w:rsidP="00520E9C">
      <w:pPr>
        <w:spacing w:line="360" w:lineRule="auto"/>
        <w:ind w:firstLine="720"/>
        <w:jc w:val="both"/>
        <w:rPr>
          <w:sz w:val="20"/>
          <w:szCs w:val="20"/>
        </w:rPr>
      </w:pPr>
      <w:r>
        <w:rPr>
          <w:sz w:val="20"/>
          <w:szCs w:val="20"/>
        </w:rPr>
        <w:t>Simon Yenga</w:t>
      </w:r>
    </w:p>
    <w:p w:rsidR="00F62506" w:rsidRDefault="00F62506" w:rsidP="00520E9C">
      <w:pPr>
        <w:spacing w:line="360" w:lineRule="auto"/>
        <w:ind w:firstLine="720"/>
        <w:jc w:val="both"/>
        <w:rPr>
          <w:sz w:val="20"/>
          <w:szCs w:val="20"/>
        </w:rPr>
      </w:pPr>
      <w:r>
        <w:rPr>
          <w:sz w:val="20"/>
          <w:szCs w:val="20"/>
        </w:rPr>
        <w:t>Nico kadima</w:t>
      </w:r>
    </w:p>
    <w:p w:rsidR="009D3870" w:rsidRDefault="009D3870" w:rsidP="00520E9C">
      <w:pPr>
        <w:spacing w:line="360" w:lineRule="auto"/>
        <w:ind w:firstLine="720"/>
        <w:jc w:val="both"/>
        <w:rPr>
          <w:sz w:val="20"/>
          <w:szCs w:val="20"/>
        </w:rPr>
      </w:pPr>
      <w:r>
        <w:rPr>
          <w:sz w:val="20"/>
          <w:szCs w:val="20"/>
        </w:rPr>
        <w:t xml:space="preserve">Esther Shungu </w:t>
      </w:r>
    </w:p>
    <w:p w:rsidR="004C0F6D" w:rsidRDefault="004C0F6D" w:rsidP="00520E9C">
      <w:pPr>
        <w:spacing w:line="360" w:lineRule="auto"/>
        <w:ind w:firstLine="720"/>
        <w:jc w:val="both"/>
        <w:rPr>
          <w:sz w:val="20"/>
          <w:szCs w:val="20"/>
        </w:rPr>
      </w:pPr>
      <w:r>
        <w:rPr>
          <w:sz w:val="20"/>
          <w:szCs w:val="20"/>
        </w:rPr>
        <w:t>Felly Mwamba</w:t>
      </w:r>
    </w:p>
    <w:p w:rsidR="004C0F6D" w:rsidRDefault="004C0F6D" w:rsidP="00520E9C">
      <w:pPr>
        <w:spacing w:line="360" w:lineRule="auto"/>
        <w:ind w:firstLine="720"/>
        <w:jc w:val="both"/>
        <w:rPr>
          <w:sz w:val="20"/>
          <w:szCs w:val="20"/>
        </w:rPr>
      </w:pPr>
      <w:r>
        <w:rPr>
          <w:sz w:val="20"/>
          <w:szCs w:val="20"/>
        </w:rPr>
        <w:t>Albert Ntwali</w:t>
      </w:r>
    </w:p>
    <w:p w:rsidR="004C0F6D" w:rsidRDefault="004C0F6D" w:rsidP="00520E9C">
      <w:pPr>
        <w:spacing w:line="360" w:lineRule="auto"/>
        <w:ind w:firstLine="720"/>
        <w:jc w:val="both"/>
        <w:rPr>
          <w:sz w:val="20"/>
          <w:szCs w:val="20"/>
        </w:rPr>
      </w:pPr>
      <w:r>
        <w:rPr>
          <w:sz w:val="20"/>
          <w:szCs w:val="20"/>
        </w:rPr>
        <w:t>Fridolin Muhempa</w:t>
      </w:r>
    </w:p>
    <w:p w:rsidR="004C0F6D" w:rsidRDefault="004C0F6D" w:rsidP="00520E9C">
      <w:pPr>
        <w:spacing w:line="360" w:lineRule="auto"/>
        <w:ind w:firstLine="720"/>
        <w:jc w:val="both"/>
        <w:rPr>
          <w:sz w:val="20"/>
          <w:szCs w:val="20"/>
        </w:rPr>
      </w:pPr>
      <w:r>
        <w:rPr>
          <w:sz w:val="20"/>
          <w:szCs w:val="20"/>
        </w:rPr>
        <w:t>Caros Mukuta</w:t>
      </w:r>
    </w:p>
    <w:p w:rsidR="004C0F6D" w:rsidRDefault="004C0F6D" w:rsidP="00520E9C">
      <w:pPr>
        <w:spacing w:line="360" w:lineRule="auto"/>
        <w:ind w:firstLine="720"/>
        <w:jc w:val="both"/>
        <w:rPr>
          <w:sz w:val="20"/>
          <w:szCs w:val="20"/>
        </w:rPr>
      </w:pPr>
      <w:r>
        <w:rPr>
          <w:sz w:val="20"/>
          <w:szCs w:val="20"/>
        </w:rPr>
        <w:t>Yves Albert Bompongo</w:t>
      </w:r>
    </w:p>
    <w:p w:rsidR="004C0F6D" w:rsidRDefault="004C0F6D" w:rsidP="00520E9C">
      <w:pPr>
        <w:spacing w:line="360" w:lineRule="auto"/>
        <w:ind w:firstLine="720"/>
        <w:jc w:val="both"/>
        <w:rPr>
          <w:sz w:val="20"/>
          <w:szCs w:val="20"/>
        </w:rPr>
      </w:pPr>
      <w:bookmarkStart w:id="0" w:name="_GoBack"/>
      <w:bookmarkEnd w:id="0"/>
    </w:p>
    <w:p w:rsidR="009D3870" w:rsidRDefault="009D3870" w:rsidP="00520E9C">
      <w:pPr>
        <w:spacing w:line="360" w:lineRule="auto"/>
        <w:ind w:firstLine="720"/>
        <w:jc w:val="both"/>
        <w:rPr>
          <w:sz w:val="20"/>
          <w:szCs w:val="20"/>
        </w:rPr>
      </w:pPr>
    </w:p>
    <w:p w:rsidR="00F62506" w:rsidRDefault="00F62506" w:rsidP="00520E9C">
      <w:pPr>
        <w:spacing w:line="360" w:lineRule="auto"/>
        <w:ind w:firstLine="720"/>
        <w:jc w:val="both"/>
        <w:rPr>
          <w:sz w:val="20"/>
          <w:szCs w:val="20"/>
        </w:rPr>
      </w:pPr>
    </w:p>
    <w:p w:rsidR="00520E9C" w:rsidRDefault="00520E9C" w:rsidP="00520E9C">
      <w:pPr>
        <w:spacing w:line="360" w:lineRule="auto"/>
        <w:ind w:firstLine="720"/>
        <w:jc w:val="both"/>
        <w:rPr>
          <w:sz w:val="20"/>
          <w:szCs w:val="20"/>
        </w:rPr>
      </w:pPr>
    </w:p>
    <w:p w:rsidR="00520E9C" w:rsidRPr="00520E9C" w:rsidRDefault="00520E9C" w:rsidP="00520E9C">
      <w:pPr>
        <w:spacing w:line="360" w:lineRule="auto"/>
        <w:ind w:firstLine="720"/>
        <w:jc w:val="both"/>
        <w:rPr>
          <w:sz w:val="20"/>
          <w:szCs w:val="20"/>
        </w:rPr>
      </w:pPr>
      <w:r w:rsidRPr="00520E9C">
        <w:rPr>
          <w:sz w:val="20"/>
          <w:szCs w:val="20"/>
        </w:rPr>
        <w:t xml:space="preserve"> </w:t>
      </w:r>
    </w:p>
    <w:sectPr w:rsidR="00520E9C" w:rsidRPr="00520E9C">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318" w:rsidRDefault="00565318" w:rsidP="00B178F9">
      <w:pPr>
        <w:spacing w:after="0" w:line="240" w:lineRule="auto"/>
      </w:pPr>
      <w:r>
        <w:separator/>
      </w:r>
    </w:p>
  </w:endnote>
  <w:endnote w:type="continuationSeparator" w:id="0">
    <w:p w:rsidR="00565318" w:rsidRDefault="00565318" w:rsidP="00B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DE" w:rsidRDefault="00AD3ADE" w:rsidP="00B178F9">
    <w:pPr>
      <w:pStyle w:val="Footer"/>
      <w:ind w:left="720"/>
      <w:jc w:val="center"/>
      <w:rPr>
        <w:rStyle w:val="hps"/>
        <w:rFonts w:ascii="Arial" w:hAnsi="Arial" w:cs="Arial"/>
        <w:color w:val="222222"/>
        <w:lang w:val="fr-FR"/>
      </w:rPr>
    </w:pPr>
    <w:r w:rsidRPr="00852686">
      <w:rPr>
        <w:rStyle w:val="hps"/>
        <w:rFonts w:ascii="Arial" w:hAnsi="Arial" w:cs="Arial"/>
        <w:i/>
        <w:color w:val="222222"/>
        <w:lang w:val="fr-FR"/>
      </w:rPr>
      <w:t>Lumina</w:t>
    </w:r>
    <w:r w:rsidRPr="00852686">
      <w:rPr>
        <w:rFonts w:ascii="Arial" w:hAnsi="Arial" w:cs="Arial"/>
        <w:i/>
        <w:color w:val="222222"/>
        <w:lang w:val="fr-FR"/>
      </w:rPr>
      <w:t xml:space="preserve">, </w:t>
    </w:r>
    <w:r w:rsidRPr="00852686">
      <w:rPr>
        <w:rStyle w:val="hps"/>
        <w:rFonts w:ascii="Arial" w:hAnsi="Arial" w:cs="Arial"/>
        <w:i/>
        <w:color w:val="222222"/>
        <w:lang w:val="fr-FR"/>
      </w:rPr>
      <w:t>Unis</w:t>
    </w:r>
    <w:r w:rsidRPr="00852686">
      <w:rPr>
        <w:rFonts w:ascii="Arial" w:hAnsi="Arial" w:cs="Arial"/>
        <w:i/>
        <w:color w:val="222222"/>
        <w:lang w:val="fr-FR"/>
      </w:rPr>
      <w:t xml:space="preserve"> </w:t>
    </w:r>
    <w:r w:rsidRPr="00852686">
      <w:rPr>
        <w:rStyle w:val="hps"/>
        <w:rFonts w:ascii="Arial" w:hAnsi="Arial" w:cs="Arial"/>
        <w:i/>
        <w:color w:val="222222"/>
        <w:lang w:val="fr-FR"/>
      </w:rPr>
      <w:t>réussirons</w:t>
    </w:r>
    <w:r w:rsidRPr="00852686">
      <w:rPr>
        <w:rFonts w:ascii="Arial" w:hAnsi="Arial" w:cs="Arial"/>
        <w:i/>
        <w:color w:val="222222"/>
        <w:lang w:val="fr-FR"/>
      </w:rPr>
      <w:t xml:space="preserve"> </w:t>
    </w:r>
    <w:r w:rsidRPr="00852686">
      <w:rPr>
        <w:rStyle w:val="hps"/>
        <w:rFonts w:ascii="Arial" w:hAnsi="Arial" w:cs="Arial"/>
        <w:i/>
        <w:color w:val="222222"/>
        <w:lang w:val="fr-FR"/>
      </w:rPr>
      <w:t>nous!</w:t>
    </w:r>
    <w:r w:rsidRPr="00852686">
      <w:rPr>
        <w:rFonts w:ascii="Arial" w:hAnsi="Arial" w:cs="Arial"/>
        <w:i/>
        <w:color w:val="222222"/>
        <w:lang w:val="fr-FR"/>
      </w:rPr>
      <w:br/>
    </w:r>
    <w:r>
      <w:rPr>
        <w:rStyle w:val="hps"/>
        <w:rFonts w:ascii="Arial" w:hAnsi="Arial" w:cs="Arial"/>
        <w:color w:val="222222"/>
        <w:lang w:val="fr-FR"/>
      </w:rPr>
      <w:t>P.O.</w:t>
    </w:r>
    <w:r>
      <w:rPr>
        <w:rFonts w:ascii="Arial" w:hAnsi="Arial" w:cs="Arial"/>
        <w:color w:val="222222"/>
        <w:lang w:val="fr-FR"/>
      </w:rPr>
      <w:t xml:space="preserve"> </w:t>
    </w:r>
    <w:r>
      <w:rPr>
        <w:rStyle w:val="hps"/>
        <w:rFonts w:ascii="Arial" w:hAnsi="Arial" w:cs="Arial"/>
        <w:color w:val="222222"/>
        <w:lang w:val="fr-FR"/>
      </w:rPr>
      <w:t>Box</w:t>
    </w:r>
    <w:r>
      <w:rPr>
        <w:rFonts w:ascii="Arial" w:hAnsi="Arial" w:cs="Arial"/>
        <w:color w:val="222222"/>
        <w:lang w:val="fr-FR"/>
      </w:rPr>
      <w:t xml:space="preserve"> </w:t>
    </w:r>
    <w:r>
      <w:rPr>
        <w:rStyle w:val="hps"/>
        <w:rFonts w:ascii="Arial" w:hAnsi="Arial" w:cs="Arial"/>
        <w:color w:val="222222"/>
        <w:lang w:val="fr-FR"/>
      </w:rPr>
      <w:t>2347</w:t>
    </w:r>
    <w:r>
      <w:rPr>
        <w:rFonts w:ascii="Arial" w:hAnsi="Arial" w:cs="Arial"/>
        <w:color w:val="222222"/>
        <w:lang w:val="fr-FR"/>
      </w:rPr>
      <w:t xml:space="preserve">, </w:t>
    </w:r>
    <w:r>
      <w:rPr>
        <w:rStyle w:val="hps"/>
        <w:rFonts w:ascii="Arial" w:hAnsi="Arial" w:cs="Arial"/>
        <w:color w:val="222222"/>
        <w:lang w:val="fr-FR"/>
      </w:rPr>
      <w:t>PA</w:t>
    </w:r>
    <w:r>
      <w:rPr>
        <w:rFonts w:ascii="Arial" w:hAnsi="Arial" w:cs="Arial"/>
        <w:color w:val="222222"/>
        <w:lang w:val="fr-FR"/>
      </w:rPr>
      <w:t>, États-Unis</w:t>
    </w:r>
  </w:p>
  <w:p w:rsidR="00AD3ADE" w:rsidRPr="00B178F9" w:rsidRDefault="00AD3ADE" w:rsidP="00B178F9">
    <w:pPr>
      <w:pStyle w:val="Footer"/>
      <w:ind w:left="720"/>
      <w:rPr>
        <w:lang w:val="fr-FR"/>
      </w:rPr>
    </w:pPr>
    <w:r>
      <w:rPr>
        <w:rStyle w:val="hps"/>
        <w:rFonts w:ascii="Arial" w:hAnsi="Arial" w:cs="Arial"/>
        <w:i/>
        <w:color w:val="222222"/>
        <w:lang w:val="fr-FR"/>
      </w:rPr>
      <w:tab/>
      <w:t xml:space="preserve">               </w:t>
    </w:r>
    <w:r>
      <w:rPr>
        <w:rStyle w:val="hps"/>
        <w:rFonts w:ascii="Arial" w:hAnsi="Arial" w:cs="Arial"/>
        <w:color w:val="222222"/>
        <w:lang w:val="fr-FR"/>
      </w:rPr>
      <w:t>Tél</w:t>
    </w:r>
    <w:r>
      <w:rPr>
        <w:rFonts w:ascii="Arial" w:hAnsi="Arial" w:cs="Arial"/>
        <w:color w:val="222222"/>
        <w:lang w:val="fr-FR"/>
      </w:rPr>
      <w:t xml:space="preserve">. </w:t>
    </w:r>
    <w:r>
      <w:rPr>
        <w:rStyle w:val="hps"/>
        <w:rFonts w:ascii="Arial" w:hAnsi="Arial" w:cs="Arial"/>
        <w:color w:val="222222"/>
        <w:lang w:val="fr-FR"/>
      </w:rPr>
      <w:t>[</w:t>
    </w:r>
    <w:r>
      <w:rPr>
        <w:rFonts w:ascii="Arial" w:hAnsi="Arial" w:cs="Arial"/>
        <w:color w:val="222222"/>
        <w:lang w:val="fr-FR"/>
      </w:rPr>
      <w:t xml:space="preserve">1] </w:t>
    </w:r>
    <w:r>
      <w:rPr>
        <w:rStyle w:val="hps"/>
        <w:rFonts w:ascii="Arial" w:hAnsi="Arial" w:cs="Arial"/>
        <w:color w:val="222222"/>
        <w:lang w:val="fr-FR"/>
      </w:rPr>
      <w:t>717-378-0331</w:t>
    </w:r>
    <w:r>
      <w:rPr>
        <w:rFonts w:ascii="Arial" w:hAnsi="Arial" w:cs="Arial"/>
        <w:color w:val="222222"/>
        <w:lang w:val="fr-FR"/>
      </w:rPr>
      <w:t xml:space="preserve">, Courriel: </w:t>
    </w:r>
    <w:hyperlink r:id="rId1" w:history="1">
      <w:r w:rsidRPr="00797C43">
        <w:rPr>
          <w:rStyle w:val="Hyperlink"/>
          <w:rFonts w:ascii="Arial" w:hAnsi="Arial" w:cs="Arial"/>
          <w:lang w:val="fr-FR"/>
        </w:rPr>
        <w:t>info@luminardc.org</w:t>
      </w:r>
    </w:hyperlink>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318" w:rsidRDefault="00565318" w:rsidP="00B178F9">
      <w:pPr>
        <w:spacing w:after="0" w:line="240" w:lineRule="auto"/>
      </w:pPr>
      <w:r>
        <w:separator/>
      </w:r>
    </w:p>
  </w:footnote>
  <w:footnote w:type="continuationSeparator" w:id="0">
    <w:p w:rsidR="00565318" w:rsidRDefault="00565318" w:rsidP="00B17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C484C"/>
    <w:multiLevelType w:val="hybridMultilevel"/>
    <w:tmpl w:val="1B747836"/>
    <w:lvl w:ilvl="0" w:tplc="4CC6BA14">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AC"/>
    <w:rsid w:val="00030215"/>
    <w:rsid w:val="00032B96"/>
    <w:rsid w:val="00034E2A"/>
    <w:rsid w:val="00037F33"/>
    <w:rsid w:val="00044E68"/>
    <w:rsid w:val="0008355E"/>
    <w:rsid w:val="00090540"/>
    <w:rsid w:val="000965C2"/>
    <w:rsid w:val="000A2EB1"/>
    <w:rsid w:val="000C4CF5"/>
    <w:rsid w:val="000D4CC4"/>
    <w:rsid w:val="000D7E8F"/>
    <w:rsid w:val="000E115C"/>
    <w:rsid w:val="000E32D2"/>
    <w:rsid w:val="000F6E71"/>
    <w:rsid w:val="001165D6"/>
    <w:rsid w:val="00130487"/>
    <w:rsid w:val="00163F89"/>
    <w:rsid w:val="00165A9F"/>
    <w:rsid w:val="00167FB3"/>
    <w:rsid w:val="00176FCC"/>
    <w:rsid w:val="001A2EFD"/>
    <w:rsid w:val="001A7FBE"/>
    <w:rsid w:val="001C45BF"/>
    <w:rsid w:val="001C632D"/>
    <w:rsid w:val="001C74E8"/>
    <w:rsid w:val="001D58EB"/>
    <w:rsid w:val="001F2E60"/>
    <w:rsid w:val="001F335D"/>
    <w:rsid w:val="00201247"/>
    <w:rsid w:val="002021EA"/>
    <w:rsid w:val="002161B7"/>
    <w:rsid w:val="0022244E"/>
    <w:rsid w:val="002257D3"/>
    <w:rsid w:val="0023636E"/>
    <w:rsid w:val="002425BE"/>
    <w:rsid w:val="00242A83"/>
    <w:rsid w:val="00243A8E"/>
    <w:rsid w:val="0024421B"/>
    <w:rsid w:val="002603BD"/>
    <w:rsid w:val="0027251C"/>
    <w:rsid w:val="00275EF5"/>
    <w:rsid w:val="00282410"/>
    <w:rsid w:val="002837C0"/>
    <w:rsid w:val="00295AB5"/>
    <w:rsid w:val="002973EB"/>
    <w:rsid w:val="002B1F31"/>
    <w:rsid w:val="002B6955"/>
    <w:rsid w:val="002B7299"/>
    <w:rsid w:val="002C3DE5"/>
    <w:rsid w:val="002D4A1E"/>
    <w:rsid w:val="002D5DBF"/>
    <w:rsid w:val="002D5E34"/>
    <w:rsid w:val="002E16EB"/>
    <w:rsid w:val="0030114D"/>
    <w:rsid w:val="003437F4"/>
    <w:rsid w:val="00343AFF"/>
    <w:rsid w:val="00362D16"/>
    <w:rsid w:val="0036395C"/>
    <w:rsid w:val="003678FF"/>
    <w:rsid w:val="003727BD"/>
    <w:rsid w:val="00383530"/>
    <w:rsid w:val="00393342"/>
    <w:rsid w:val="00395F7F"/>
    <w:rsid w:val="003D42BD"/>
    <w:rsid w:val="003F1946"/>
    <w:rsid w:val="003F4B88"/>
    <w:rsid w:val="00401744"/>
    <w:rsid w:val="004021EF"/>
    <w:rsid w:val="004310EB"/>
    <w:rsid w:val="00457726"/>
    <w:rsid w:val="00481EBB"/>
    <w:rsid w:val="00482361"/>
    <w:rsid w:val="0048513C"/>
    <w:rsid w:val="0048759A"/>
    <w:rsid w:val="004A4281"/>
    <w:rsid w:val="004B1F35"/>
    <w:rsid w:val="004B413F"/>
    <w:rsid w:val="004C0F6D"/>
    <w:rsid w:val="004C62C3"/>
    <w:rsid w:val="004C672E"/>
    <w:rsid w:val="004D2249"/>
    <w:rsid w:val="004E123A"/>
    <w:rsid w:val="005065D1"/>
    <w:rsid w:val="0052092D"/>
    <w:rsid w:val="00520E36"/>
    <w:rsid w:val="00520E9C"/>
    <w:rsid w:val="00521B79"/>
    <w:rsid w:val="00545AD9"/>
    <w:rsid w:val="00546539"/>
    <w:rsid w:val="00552103"/>
    <w:rsid w:val="00565318"/>
    <w:rsid w:val="005749B0"/>
    <w:rsid w:val="00585F11"/>
    <w:rsid w:val="00593126"/>
    <w:rsid w:val="005A78D2"/>
    <w:rsid w:val="005B3EBC"/>
    <w:rsid w:val="005D0590"/>
    <w:rsid w:val="005E01C9"/>
    <w:rsid w:val="005F7E40"/>
    <w:rsid w:val="00630BD7"/>
    <w:rsid w:val="006350A1"/>
    <w:rsid w:val="00646BD1"/>
    <w:rsid w:val="00650391"/>
    <w:rsid w:val="006634DD"/>
    <w:rsid w:val="00685B6C"/>
    <w:rsid w:val="006A4E02"/>
    <w:rsid w:val="006A56CB"/>
    <w:rsid w:val="006B28E6"/>
    <w:rsid w:val="006C57D4"/>
    <w:rsid w:val="006C75B2"/>
    <w:rsid w:val="006E0208"/>
    <w:rsid w:val="006F383F"/>
    <w:rsid w:val="006F63BB"/>
    <w:rsid w:val="006F64C7"/>
    <w:rsid w:val="006F75D9"/>
    <w:rsid w:val="007000BF"/>
    <w:rsid w:val="007245E1"/>
    <w:rsid w:val="007262DD"/>
    <w:rsid w:val="00740207"/>
    <w:rsid w:val="00740CDC"/>
    <w:rsid w:val="00750A7E"/>
    <w:rsid w:val="00762889"/>
    <w:rsid w:val="007657CB"/>
    <w:rsid w:val="0077224B"/>
    <w:rsid w:val="007776D3"/>
    <w:rsid w:val="00792657"/>
    <w:rsid w:val="007A1F5F"/>
    <w:rsid w:val="007A705C"/>
    <w:rsid w:val="007B19DA"/>
    <w:rsid w:val="007B34E7"/>
    <w:rsid w:val="007C2519"/>
    <w:rsid w:val="007C60CE"/>
    <w:rsid w:val="007D2BA2"/>
    <w:rsid w:val="007D57A8"/>
    <w:rsid w:val="007E3D11"/>
    <w:rsid w:val="007E4096"/>
    <w:rsid w:val="007F7186"/>
    <w:rsid w:val="00807A51"/>
    <w:rsid w:val="00823859"/>
    <w:rsid w:val="00834DF9"/>
    <w:rsid w:val="00843DB0"/>
    <w:rsid w:val="00844F00"/>
    <w:rsid w:val="00854CEE"/>
    <w:rsid w:val="008626B5"/>
    <w:rsid w:val="00867FF4"/>
    <w:rsid w:val="00877E7E"/>
    <w:rsid w:val="008859F6"/>
    <w:rsid w:val="008A293D"/>
    <w:rsid w:val="008B1FC3"/>
    <w:rsid w:val="008B6482"/>
    <w:rsid w:val="008B7CF9"/>
    <w:rsid w:val="008C70FC"/>
    <w:rsid w:val="008D09C1"/>
    <w:rsid w:val="008D2CA7"/>
    <w:rsid w:val="0091396B"/>
    <w:rsid w:val="00916852"/>
    <w:rsid w:val="00920D6F"/>
    <w:rsid w:val="00926874"/>
    <w:rsid w:val="009337DE"/>
    <w:rsid w:val="00937C9B"/>
    <w:rsid w:val="009469D6"/>
    <w:rsid w:val="00952DF9"/>
    <w:rsid w:val="00963EB1"/>
    <w:rsid w:val="00972969"/>
    <w:rsid w:val="00975260"/>
    <w:rsid w:val="0097749D"/>
    <w:rsid w:val="0099144B"/>
    <w:rsid w:val="009B1769"/>
    <w:rsid w:val="009B2DF9"/>
    <w:rsid w:val="009C25F7"/>
    <w:rsid w:val="009C588C"/>
    <w:rsid w:val="009D3870"/>
    <w:rsid w:val="00A0243F"/>
    <w:rsid w:val="00A10F40"/>
    <w:rsid w:val="00A130CC"/>
    <w:rsid w:val="00A17115"/>
    <w:rsid w:val="00A3168B"/>
    <w:rsid w:val="00A40A3E"/>
    <w:rsid w:val="00A52256"/>
    <w:rsid w:val="00A544FF"/>
    <w:rsid w:val="00A66048"/>
    <w:rsid w:val="00A84CAD"/>
    <w:rsid w:val="00A97CA8"/>
    <w:rsid w:val="00AA0203"/>
    <w:rsid w:val="00AA6246"/>
    <w:rsid w:val="00AB4230"/>
    <w:rsid w:val="00AC1F1D"/>
    <w:rsid w:val="00AD1D39"/>
    <w:rsid w:val="00AD3ADE"/>
    <w:rsid w:val="00AD45BF"/>
    <w:rsid w:val="00AD701A"/>
    <w:rsid w:val="00AE2067"/>
    <w:rsid w:val="00AE2F48"/>
    <w:rsid w:val="00AF58EF"/>
    <w:rsid w:val="00B04922"/>
    <w:rsid w:val="00B11843"/>
    <w:rsid w:val="00B13B63"/>
    <w:rsid w:val="00B178F9"/>
    <w:rsid w:val="00B230F3"/>
    <w:rsid w:val="00B23B85"/>
    <w:rsid w:val="00B34105"/>
    <w:rsid w:val="00B34496"/>
    <w:rsid w:val="00B429B4"/>
    <w:rsid w:val="00B566FF"/>
    <w:rsid w:val="00B618DB"/>
    <w:rsid w:val="00B65208"/>
    <w:rsid w:val="00B73765"/>
    <w:rsid w:val="00B76574"/>
    <w:rsid w:val="00B82B62"/>
    <w:rsid w:val="00B9396D"/>
    <w:rsid w:val="00BB3D70"/>
    <w:rsid w:val="00BC3EA2"/>
    <w:rsid w:val="00BD05CE"/>
    <w:rsid w:val="00BD222B"/>
    <w:rsid w:val="00BD46D8"/>
    <w:rsid w:val="00C23D06"/>
    <w:rsid w:val="00C40957"/>
    <w:rsid w:val="00C535AB"/>
    <w:rsid w:val="00C715A2"/>
    <w:rsid w:val="00C73ED0"/>
    <w:rsid w:val="00C7484B"/>
    <w:rsid w:val="00C77ECB"/>
    <w:rsid w:val="00C92CF8"/>
    <w:rsid w:val="00C97D4E"/>
    <w:rsid w:val="00CA1634"/>
    <w:rsid w:val="00CD58C3"/>
    <w:rsid w:val="00CF2A42"/>
    <w:rsid w:val="00CF7158"/>
    <w:rsid w:val="00D000D9"/>
    <w:rsid w:val="00D0622F"/>
    <w:rsid w:val="00D475B9"/>
    <w:rsid w:val="00D55BB0"/>
    <w:rsid w:val="00D57D90"/>
    <w:rsid w:val="00D647AC"/>
    <w:rsid w:val="00D66109"/>
    <w:rsid w:val="00D72558"/>
    <w:rsid w:val="00D8435B"/>
    <w:rsid w:val="00DB2A65"/>
    <w:rsid w:val="00DB2A6A"/>
    <w:rsid w:val="00DB6E21"/>
    <w:rsid w:val="00DC6E1E"/>
    <w:rsid w:val="00DD3159"/>
    <w:rsid w:val="00DD4303"/>
    <w:rsid w:val="00DE6D2E"/>
    <w:rsid w:val="00DF316B"/>
    <w:rsid w:val="00DF324B"/>
    <w:rsid w:val="00E04D96"/>
    <w:rsid w:val="00E11D8F"/>
    <w:rsid w:val="00E258B7"/>
    <w:rsid w:val="00E34E44"/>
    <w:rsid w:val="00E47779"/>
    <w:rsid w:val="00E57F8A"/>
    <w:rsid w:val="00E70202"/>
    <w:rsid w:val="00E91BAC"/>
    <w:rsid w:val="00EB0F54"/>
    <w:rsid w:val="00EB65B5"/>
    <w:rsid w:val="00ED3245"/>
    <w:rsid w:val="00ED7B93"/>
    <w:rsid w:val="00EE252E"/>
    <w:rsid w:val="00EE5E12"/>
    <w:rsid w:val="00EF6FFD"/>
    <w:rsid w:val="00F141F8"/>
    <w:rsid w:val="00F315A0"/>
    <w:rsid w:val="00F41FB7"/>
    <w:rsid w:val="00F55C36"/>
    <w:rsid w:val="00F56617"/>
    <w:rsid w:val="00F62506"/>
    <w:rsid w:val="00F62AA6"/>
    <w:rsid w:val="00F83CFC"/>
    <w:rsid w:val="00F850F5"/>
    <w:rsid w:val="00F9223F"/>
    <w:rsid w:val="00F967A7"/>
    <w:rsid w:val="00F96C5D"/>
    <w:rsid w:val="00FA16C2"/>
    <w:rsid w:val="00FB01E7"/>
    <w:rsid w:val="00FB65BF"/>
    <w:rsid w:val="00FC2636"/>
    <w:rsid w:val="00FC574E"/>
    <w:rsid w:val="00FD009F"/>
    <w:rsid w:val="00FF502A"/>
    <w:rsid w:val="00FF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EA22E-FF54-4CF0-B7C5-EE6D07E9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64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AC"/>
    <w:rPr>
      <w:rFonts w:ascii="Segoe UI" w:hAnsi="Segoe UI" w:cs="Segoe UI"/>
      <w:sz w:val="18"/>
      <w:szCs w:val="18"/>
    </w:rPr>
  </w:style>
  <w:style w:type="paragraph" w:styleId="Header">
    <w:name w:val="header"/>
    <w:basedOn w:val="Normal"/>
    <w:link w:val="HeaderChar"/>
    <w:uiPriority w:val="99"/>
    <w:unhideWhenUsed/>
    <w:rsid w:val="00B17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F9"/>
  </w:style>
  <w:style w:type="paragraph" w:styleId="Footer">
    <w:name w:val="footer"/>
    <w:basedOn w:val="Normal"/>
    <w:link w:val="FooterChar"/>
    <w:uiPriority w:val="99"/>
    <w:unhideWhenUsed/>
    <w:rsid w:val="00B17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F9"/>
  </w:style>
  <w:style w:type="character" w:customStyle="1" w:styleId="hps">
    <w:name w:val="hps"/>
    <w:basedOn w:val="DefaultParagraphFont"/>
    <w:rsid w:val="00B1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nfo@luminard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md9_000\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7F9E4E14-F1CE-44DE-95E6-5848C1D95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550</TotalTime>
  <Pages>1</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Lumina RDC</Company>
  <LinksUpToDate>false</LinksUpToDate>
  <CharactersWithSpaces>31577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ROI </dc:title>
  <dc:subject/>
  <dc:creator>elmd9_000</dc:creator>
  <cp:keywords>Errick Milindi</cp:keywords>
  <dc:description/>
  <cp:lastModifiedBy>errick milindi</cp:lastModifiedBy>
  <cp:revision>34</cp:revision>
  <dcterms:created xsi:type="dcterms:W3CDTF">2014-04-13T16:14:00Z</dcterms:created>
  <dcterms:modified xsi:type="dcterms:W3CDTF">2014-07-28T22:36:00Z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